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B670" w14:textId="77777777" w:rsidR="00F22CB7" w:rsidRPr="00A87C81" w:rsidRDefault="00304F11">
      <w:pPr>
        <w:spacing w:after="34" w:line="270" w:lineRule="auto"/>
        <w:ind w:left="-5" w:right="674"/>
      </w:pPr>
      <w:r w:rsidRPr="00A87C81">
        <w:t xml:space="preserve">  </w:t>
      </w:r>
      <w:r w:rsidRPr="00A87C81">
        <w:tab/>
        <w:t xml:space="preserve"> </w:t>
      </w:r>
      <w:r w:rsidRPr="00A87C81">
        <w:tab/>
        <w:t xml:space="preserve"> </w:t>
      </w:r>
      <w:r w:rsidRPr="00A87C81">
        <w:tab/>
        <w:t xml:space="preserve"> </w:t>
      </w:r>
      <w:r w:rsidRPr="00A87C81">
        <w:tab/>
        <w:t xml:space="preserve"> </w:t>
      </w:r>
      <w:r w:rsidRPr="00A87C81">
        <w:tab/>
        <w:t xml:space="preserve"> </w:t>
      </w:r>
      <w:r w:rsidRPr="00A87C81">
        <w:tab/>
        <w:t xml:space="preserve"> </w:t>
      </w:r>
      <w:r w:rsidRPr="00A87C81">
        <w:tab/>
        <w:t xml:space="preserve"> </w:t>
      </w:r>
      <w:r w:rsidRPr="00A87C81">
        <w:tab/>
      </w:r>
      <w:r w:rsidRPr="00A87C81">
        <w:tab/>
        <w:t xml:space="preserve">               </w:t>
      </w:r>
      <w:r w:rsidR="00411666" w:rsidRPr="00A87C81">
        <w:rPr>
          <w:sz w:val="18"/>
        </w:rPr>
        <w:t>Zał</w:t>
      </w:r>
      <w:r w:rsidR="00411666" w:rsidRPr="00A87C81">
        <w:rPr>
          <w:rFonts w:ascii="Calibri" w:eastAsia="Calibri" w:hAnsi="Calibri" w:cs="Calibri"/>
          <w:sz w:val="18"/>
        </w:rPr>
        <w:t>ą</w:t>
      </w:r>
      <w:r w:rsidR="00411666" w:rsidRPr="00A87C81">
        <w:rPr>
          <w:sz w:val="18"/>
        </w:rPr>
        <w:t xml:space="preserve">cznik Nr </w:t>
      </w:r>
      <w:r w:rsidRPr="00A87C81">
        <w:rPr>
          <w:sz w:val="18"/>
        </w:rPr>
        <w:t>1</w:t>
      </w:r>
      <w:r w:rsidR="00411666" w:rsidRPr="00A87C81">
        <w:rPr>
          <w:sz w:val="18"/>
        </w:rPr>
        <w:t xml:space="preserve">  </w:t>
      </w:r>
      <w:r w:rsidR="00411666" w:rsidRPr="00A87C81">
        <w:rPr>
          <w:sz w:val="18"/>
        </w:rPr>
        <w:tab/>
        <w:t xml:space="preserve"> </w:t>
      </w:r>
      <w:r w:rsidR="00411666" w:rsidRPr="00A87C81">
        <w:rPr>
          <w:sz w:val="18"/>
        </w:rPr>
        <w:tab/>
        <w:t xml:space="preserve"> </w:t>
      </w:r>
      <w:r w:rsidR="00411666" w:rsidRPr="00A87C81">
        <w:rPr>
          <w:sz w:val="18"/>
        </w:rPr>
        <w:tab/>
        <w:t xml:space="preserve"> </w:t>
      </w:r>
      <w:r w:rsidR="00411666" w:rsidRPr="00A87C81">
        <w:rPr>
          <w:sz w:val="18"/>
        </w:rPr>
        <w:tab/>
        <w:t xml:space="preserve"> </w:t>
      </w:r>
      <w:r w:rsidR="00411666" w:rsidRPr="00A87C81">
        <w:rPr>
          <w:sz w:val="18"/>
        </w:rPr>
        <w:tab/>
        <w:t xml:space="preserve"> </w:t>
      </w:r>
      <w:r w:rsidR="00411666" w:rsidRPr="00A87C81">
        <w:rPr>
          <w:sz w:val="18"/>
        </w:rPr>
        <w:tab/>
        <w:t xml:space="preserve"> </w:t>
      </w:r>
      <w:r w:rsidR="00411666" w:rsidRPr="00A87C81">
        <w:rPr>
          <w:sz w:val="18"/>
        </w:rPr>
        <w:tab/>
        <w:t xml:space="preserve"> </w:t>
      </w:r>
      <w:r w:rsidR="00411666" w:rsidRPr="00A87C81">
        <w:rPr>
          <w:sz w:val="18"/>
        </w:rPr>
        <w:tab/>
        <w:t xml:space="preserve"> </w:t>
      </w:r>
      <w:r w:rsidR="00411666" w:rsidRPr="00A87C81">
        <w:rPr>
          <w:sz w:val="18"/>
        </w:rPr>
        <w:tab/>
        <w:t xml:space="preserve"> </w:t>
      </w:r>
      <w:r w:rsidR="00411666" w:rsidRPr="00A87C81">
        <w:rPr>
          <w:sz w:val="18"/>
        </w:rPr>
        <w:tab/>
        <w:t xml:space="preserve"> </w:t>
      </w:r>
    </w:p>
    <w:p w14:paraId="43629DD6" w14:textId="77777777" w:rsidR="00F22CB7" w:rsidRPr="00A87C81" w:rsidRDefault="00411666">
      <w:pPr>
        <w:spacing w:after="0"/>
        <w:ind w:left="0" w:firstLine="0"/>
      </w:pPr>
      <w:r w:rsidRPr="00A87C81">
        <w:t xml:space="preserve"> </w:t>
      </w:r>
    </w:p>
    <w:p w14:paraId="394DE898" w14:textId="5DC675DD" w:rsidR="00F22CB7" w:rsidRPr="005646CA" w:rsidRDefault="005646CA" w:rsidP="005646CA">
      <w:pPr>
        <w:spacing w:after="27"/>
        <w:ind w:left="0" w:firstLine="0"/>
        <w:jc w:val="center"/>
        <w:rPr>
          <w:b/>
          <w:bCs/>
        </w:rPr>
      </w:pPr>
      <w:r w:rsidRPr="005646CA">
        <w:rPr>
          <w:b/>
          <w:bCs/>
        </w:rPr>
        <w:t>OFERTA PRACY NA STANOWISKO :</w:t>
      </w:r>
    </w:p>
    <w:p w14:paraId="7CE0DE7D" w14:textId="15A12648" w:rsidR="00F22CB7" w:rsidRPr="00A87C81" w:rsidRDefault="005646CA">
      <w:pPr>
        <w:spacing w:after="0"/>
        <w:ind w:left="9" w:firstLine="0"/>
        <w:jc w:val="center"/>
      </w:pPr>
      <w:r w:rsidRPr="005646CA">
        <w:rPr>
          <w:b/>
        </w:rPr>
        <w:t>SPECJALISTA</w:t>
      </w:r>
      <w:r>
        <w:rPr>
          <w:b/>
        </w:rPr>
        <w:t xml:space="preserve"> DS. PROJEKTÓW</w:t>
      </w:r>
      <w:r w:rsidR="00304F11" w:rsidRPr="00A87C81">
        <w:rPr>
          <w:b/>
        </w:rPr>
        <w:t xml:space="preserve"> W </w:t>
      </w:r>
      <w:r w:rsidR="000929ED" w:rsidRPr="00A87C81">
        <w:rPr>
          <w:b/>
        </w:rPr>
        <w:t>INSTYTUTCIE IMMUNOLOGII I TERAPII DOŚWIADCZALNEJ PAN WE WROCŁAWIU</w:t>
      </w:r>
      <w:r w:rsidR="00411666" w:rsidRPr="00A87C81">
        <w:rPr>
          <w:b/>
        </w:rPr>
        <w:t xml:space="preserve"> </w:t>
      </w:r>
    </w:p>
    <w:p w14:paraId="59C4685B" w14:textId="77777777" w:rsidR="00F22CB7" w:rsidRPr="00A87C81" w:rsidRDefault="00411666">
      <w:pPr>
        <w:spacing w:after="0"/>
        <w:ind w:left="70" w:firstLine="0"/>
        <w:jc w:val="center"/>
      </w:pPr>
      <w:r w:rsidRPr="00A87C81">
        <w:t xml:space="preserve"> </w:t>
      </w:r>
    </w:p>
    <w:p w14:paraId="5EE44A24" w14:textId="77777777" w:rsidR="00F22CB7" w:rsidRPr="00A87C81" w:rsidRDefault="00411666">
      <w:pPr>
        <w:spacing w:after="27"/>
        <w:ind w:left="70" w:firstLine="0"/>
        <w:jc w:val="center"/>
      </w:pPr>
      <w:r w:rsidRPr="00A87C81">
        <w:t xml:space="preserve"> </w:t>
      </w:r>
    </w:p>
    <w:p w14:paraId="76FD342C" w14:textId="77777777" w:rsidR="00F22CB7" w:rsidRPr="00A87C81" w:rsidRDefault="00411666">
      <w:pPr>
        <w:pStyle w:val="Nagwek1"/>
        <w:ind w:left="-5"/>
      </w:pPr>
      <w:r w:rsidRPr="00A87C81">
        <w:t>A. INFORMACJE OGÓLNE DOTYCZ</w:t>
      </w:r>
      <w:r w:rsidRPr="00A87C81">
        <w:rPr>
          <w:rFonts w:ascii="Calibri" w:eastAsia="Calibri" w:hAnsi="Calibri" w:cs="Calibri"/>
          <w:b w:val="0"/>
        </w:rPr>
        <w:t>Ą</w:t>
      </w:r>
      <w:r w:rsidRPr="00A87C81">
        <w:t xml:space="preserve">CE STANOWISKA PRACY </w:t>
      </w:r>
    </w:p>
    <w:p w14:paraId="6AC767CE" w14:textId="77777777" w:rsidR="00F22CB7" w:rsidRPr="0096091A" w:rsidRDefault="00411666">
      <w:pPr>
        <w:numPr>
          <w:ilvl w:val="0"/>
          <w:numId w:val="1"/>
        </w:numPr>
        <w:ind w:hanging="240"/>
        <w:rPr>
          <w:b/>
        </w:rPr>
      </w:pPr>
      <w:r w:rsidRPr="0096091A">
        <w:rPr>
          <w:b/>
        </w:rPr>
        <w:t xml:space="preserve">Stanowisko </w:t>
      </w:r>
    </w:p>
    <w:p w14:paraId="7EE6325B" w14:textId="77777777" w:rsidR="00F22CB7" w:rsidRPr="00A87C81" w:rsidRDefault="00BF5F60" w:rsidP="00BF5F60">
      <w:pPr>
        <w:spacing w:after="1" w:line="357" w:lineRule="auto"/>
      </w:pPr>
      <w:r w:rsidRPr="00A87C81">
        <w:t>Specjalista ds. projektów</w:t>
      </w:r>
    </w:p>
    <w:p w14:paraId="6026DC3F" w14:textId="77777777" w:rsidR="00F22CB7" w:rsidRPr="0096091A" w:rsidRDefault="00411666" w:rsidP="000929ED">
      <w:pPr>
        <w:numPr>
          <w:ilvl w:val="0"/>
          <w:numId w:val="1"/>
        </w:numPr>
        <w:ind w:hanging="240"/>
        <w:rPr>
          <w:b/>
        </w:rPr>
      </w:pPr>
      <w:r w:rsidRPr="0096091A">
        <w:rPr>
          <w:b/>
        </w:rPr>
        <w:t xml:space="preserve">Jednostka Organizacyjna </w:t>
      </w:r>
    </w:p>
    <w:p w14:paraId="4DDC3B39" w14:textId="77777777" w:rsidR="00F22CB7" w:rsidRPr="00A87C81" w:rsidRDefault="00BF5F60" w:rsidP="00D6625D">
      <w:pPr>
        <w:spacing w:after="0"/>
        <w:ind w:left="0" w:firstLine="0"/>
      </w:pPr>
      <w:r w:rsidRPr="00A87C81">
        <w:t>Dział Projektów</w:t>
      </w:r>
    </w:p>
    <w:p w14:paraId="14D8C77C" w14:textId="77777777" w:rsidR="00BF5F60" w:rsidRPr="00A87C81" w:rsidRDefault="00BF5F60" w:rsidP="00D6625D">
      <w:pPr>
        <w:spacing w:after="0"/>
        <w:ind w:left="0" w:firstLine="0"/>
      </w:pPr>
    </w:p>
    <w:p w14:paraId="5B69A85A" w14:textId="77777777" w:rsidR="00D6625D" w:rsidRPr="0096091A" w:rsidRDefault="00D6625D" w:rsidP="00D6625D">
      <w:pPr>
        <w:ind w:left="-5"/>
        <w:rPr>
          <w:b/>
        </w:rPr>
      </w:pPr>
      <w:r w:rsidRPr="0096091A">
        <w:rPr>
          <w:b/>
        </w:rPr>
        <w:t>3. Okres zatrudnienia</w:t>
      </w:r>
    </w:p>
    <w:p w14:paraId="7F6C6965" w14:textId="77777777" w:rsidR="00D6625D" w:rsidRPr="0096091A" w:rsidRDefault="00532FE1" w:rsidP="00D6625D">
      <w:pPr>
        <w:ind w:left="-5"/>
        <w:rPr>
          <w:color w:val="000000" w:themeColor="text1"/>
        </w:rPr>
      </w:pPr>
      <w:r w:rsidRPr="0096091A">
        <w:rPr>
          <w:color w:val="000000" w:themeColor="text1"/>
        </w:rPr>
        <w:t xml:space="preserve">Osiem </w:t>
      </w:r>
      <w:r w:rsidR="00A87C81" w:rsidRPr="0096091A">
        <w:rPr>
          <w:color w:val="000000" w:themeColor="text1"/>
        </w:rPr>
        <w:t>miesięcy (czas określony)</w:t>
      </w:r>
    </w:p>
    <w:p w14:paraId="7D144CB0" w14:textId="77777777" w:rsidR="00D6625D" w:rsidRPr="0096091A" w:rsidRDefault="00D6625D" w:rsidP="00BF5F60">
      <w:pPr>
        <w:spacing w:after="0" w:line="360" w:lineRule="auto"/>
        <w:ind w:left="0" w:firstLine="0"/>
        <w:rPr>
          <w:b/>
        </w:rPr>
      </w:pPr>
      <w:r w:rsidRPr="0096091A">
        <w:rPr>
          <w:b/>
        </w:rPr>
        <w:t>4. Wymiar zatrudnienia</w:t>
      </w:r>
    </w:p>
    <w:p w14:paraId="0ECEE5AA" w14:textId="77777777" w:rsidR="00BF5F60" w:rsidRPr="00A87C81" w:rsidRDefault="00BF5F60" w:rsidP="00BF5F60">
      <w:pPr>
        <w:pStyle w:val="Nagwek1"/>
        <w:spacing w:after="111" w:line="360" w:lineRule="auto"/>
        <w:ind w:left="-5"/>
        <w:rPr>
          <w:b w:val="0"/>
        </w:rPr>
      </w:pPr>
      <w:r w:rsidRPr="00A87C81">
        <w:rPr>
          <w:b w:val="0"/>
        </w:rPr>
        <w:t>Pełny etat</w:t>
      </w:r>
    </w:p>
    <w:p w14:paraId="324D69A0" w14:textId="77777777" w:rsidR="00BF5F60" w:rsidRPr="00A87C81" w:rsidRDefault="00BF5F60">
      <w:pPr>
        <w:pStyle w:val="Nagwek1"/>
        <w:spacing w:after="111"/>
        <w:ind w:left="-5"/>
      </w:pPr>
    </w:p>
    <w:p w14:paraId="5ED9E1CF" w14:textId="77777777" w:rsidR="00F22CB7" w:rsidRPr="00A87C81" w:rsidRDefault="00411666">
      <w:pPr>
        <w:pStyle w:val="Nagwek1"/>
        <w:spacing w:after="111"/>
        <w:ind w:left="-5"/>
      </w:pPr>
      <w:r w:rsidRPr="00A87C81">
        <w:t xml:space="preserve">B. WYMOGI KWALIFIKACYJNE </w:t>
      </w:r>
    </w:p>
    <w:p w14:paraId="67B8B55D" w14:textId="77777777" w:rsidR="00F22CB7" w:rsidRPr="0096091A" w:rsidRDefault="00411666">
      <w:pPr>
        <w:numPr>
          <w:ilvl w:val="0"/>
          <w:numId w:val="2"/>
        </w:numPr>
        <w:ind w:hanging="300"/>
        <w:rPr>
          <w:b/>
        </w:rPr>
      </w:pPr>
      <w:r w:rsidRPr="0096091A">
        <w:rPr>
          <w:b/>
        </w:rPr>
        <w:t xml:space="preserve">Wykształcenie (charakter lub typ szkoły) </w:t>
      </w:r>
    </w:p>
    <w:p w14:paraId="34129198" w14:textId="77777777" w:rsidR="00F22CB7" w:rsidRPr="00A87C81" w:rsidRDefault="0096091A" w:rsidP="0096091A">
      <w:pPr>
        <w:ind w:left="300" w:firstLine="0"/>
      </w:pPr>
      <w:r w:rsidRPr="0096091A">
        <w:t>Wykształcenie co najmniej średnie, preferowane wyższe</w:t>
      </w:r>
      <w:r>
        <w:t>.</w:t>
      </w:r>
    </w:p>
    <w:p w14:paraId="476841C5" w14:textId="77777777" w:rsidR="00F22CB7" w:rsidRPr="0096091A" w:rsidRDefault="00411666">
      <w:pPr>
        <w:numPr>
          <w:ilvl w:val="0"/>
          <w:numId w:val="2"/>
        </w:numPr>
        <w:ind w:hanging="300"/>
        <w:rPr>
          <w:b/>
        </w:rPr>
      </w:pPr>
      <w:r w:rsidRPr="0096091A">
        <w:rPr>
          <w:b/>
        </w:rPr>
        <w:t>Wymagany profil (specjalno</w:t>
      </w:r>
      <w:r w:rsidRPr="0096091A">
        <w:rPr>
          <w:rFonts w:ascii="Calibri" w:eastAsia="Calibri" w:hAnsi="Calibri" w:cs="Calibri"/>
          <w:b/>
        </w:rPr>
        <w:t>ść</w:t>
      </w:r>
      <w:r w:rsidRPr="0096091A">
        <w:rPr>
          <w:b/>
        </w:rPr>
        <w:t xml:space="preserve">) </w:t>
      </w:r>
    </w:p>
    <w:p w14:paraId="05AFFC56" w14:textId="77777777" w:rsidR="00F22CB7" w:rsidRPr="00A87C81" w:rsidRDefault="0096091A">
      <w:pPr>
        <w:ind w:left="-5"/>
      </w:pPr>
      <w:r>
        <w:t>E</w:t>
      </w:r>
      <w:r w:rsidR="00BF5F60" w:rsidRPr="00A87C81">
        <w:t>konomiczn</w:t>
      </w:r>
      <w:r>
        <w:t>y,</w:t>
      </w:r>
      <w:r w:rsidR="00187021" w:rsidRPr="00A87C81">
        <w:t xml:space="preserve"> finanse i rachunkowość</w:t>
      </w:r>
      <w:r>
        <w:t xml:space="preserve">, </w:t>
      </w:r>
      <w:r w:rsidR="000F0DA2">
        <w:t xml:space="preserve">zarządzanie projektami, </w:t>
      </w:r>
      <w:r>
        <w:t>administracja.</w:t>
      </w:r>
    </w:p>
    <w:p w14:paraId="4B701395" w14:textId="77777777" w:rsidR="00F22CB7" w:rsidRPr="0096091A" w:rsidRDefault="00411666">
      <w:pPr>
        <w:numPr>
          <w:ilvl w:val="0"/>
          <w:numId w:val="2"/>
        </w:numPr>
        <w:ind w:hanging="300"/>
        <w:rPr>
          <w:b/>
        </w:rPr>
      </w:pPr>
      <w:r w:rsidRPr="0096091A">
        <w:rPr>
          <w:b/>
        </w:rPr>
        <w:t xml:space="preserve">Obligatoryjne uprawnienia </w:t>
      </w:r>
    </w:p>
    <w:p w14:paraId="25AC18A4" w14:textId="388A81C4" w:rsidR="00F22CB7" w:rsidRPr="00A87C81" w:rsidRDefault="00BF5F60">
      <w:pPr>
        <w:spacing w:after="162"/>
        <w:ind w:left="-5"/>
      </w:pPr>
      <w:r w:rsidRPr="00A87C81">
        <w:t>Mile widziane studia podyplomowe lub kursy w zakresie rozliczania projektów</w:t>
      </w:r>
      <w:r w:rsidR="000F0DA2">
        <w:t xml:space="preserve"> </w:t>
      </w:r>
      <w:r w:rsidR="00815A89">
        <w:br/>
      </w:r>
      <w:r w:rsidR="000F0DA2">
        <w:t>lub zarządzania nimi.</w:t>
      </w:r>
    </w:p>
    <w:p w14:paraId="563A196D" w14:textId="77777777" w:rsidR="00F22CB7" w:rsidRPr="000F0DA2" w:rsidRDefault="00411666">
      <w:pPr>
        <w:numPr>
          <w:ilvl w:val="0"/>
          <w:numId w:val="2"/>
        </w:numPr>
        <w:ind w:hanging="300"/>
        <w:rPr>
          <w:b/>
        </w:rPr>
      </w:pPr>
      <w:r w:rsidRPr="000F0DA2">
        <w:rPr>
          <w:b/>
        </w:rPr>
        <w:t>Do</w:t>
      </w:r>
      <w:r w:rsidRPr="000F0DA2">
        <w:rPr>
          <w:rFonts w:ascii="Calibri" w:eastAsia="Calibri" w:hAnsi="Calibri" w:cs="Calibri"/>
          <w:b/>
        </w:rPr>
        <w:t>ś</w:t>
      </w:r>
      <w:r w:rsidRPr="000F0DA2">
        <w:rPr>
          <w:b/>
        </w:rPr>
        <w:t xml:space="preserve">wiadczenie zawodowe </w:t>
      </w:r>
    </w:p>
    <w:p w14:paraId="0DEE603D" w14:textId="77777777" w:rsidR="0096091A" w:rsidRDefault="00BF5F60" w:rsidP="00187021">
      <w:pPr>
        <w:ind w:left="0" w:firstLine="0"/>
      </w:pPr>
      <w:r w:rsidRPr="00A87C81">
        <w:t xml:space="preserve">Min. </w:t>
      </w:r>
      <w:r w:rsidR="00A87C81" w:rsidRPr="00A87C81">
        <w:t>2</w:t>
      </w:r>
      <w:r w:rsidRPr="00A87C81">
        <w:t xml:space="preserve"> </w:t>
      </w:r>
      <w:r w:rsidR="00A87C81">
        <w:t>lata doświadczenia w pracy na samodzielny stanowisku</w:t>
      </w:r>
      <w:r w:rsidR="0096091A">
        <w:t xml:space="preserve"> przy rozliczaniu projektów </w:t>
      </w:r>
      <w:r w:rsidR="00333BD7">
        <w:t>finansowanych z funduszy unijnych i krajowych</w:t>
      </w:r>
      <w:r w:rsidR="00090282">
        <w:t>;</w:t>
      </w:r>
    </w:p>
    <w:p w14:paraId="0CEEBE62" w14:textId="77777777" w:rsidR="000A0228" w:rsidRDefault="00187021" w:rsidP="00187021">
      <w:pPr>
        <w:ind w:left="0" w:firstLine="0"/>
      </w:pPr>
      <w:r w:rsidRPr="00A87C81">
        <w:t>Bardzo dobra znajomość systemu SL2014</w:t>
      </w:r>
      <w:r w:rsidR="00E04E74">
        <w:t xml:space="preserve"> </w:t>
      </w:r>
      <w:r w:rsidRPr="00A87C81">
        <w:t xml:space="preserve">oraz innych </w:t>
      </w:r>
      <w:r w:rsidR="00090282">
        <w:t xml:space="preserve">systemów </w:t>
      </w:r>
      <w:r w:rsidRPr="00A87C81">
        <w:t>dedykowanych monitorowaniu oraz  rozliczaniu projektów</w:t>
      </w:r>
      <w:r w:rsidR="000A0228">
        <w:t>;</w:t>
      </w:r>
    </w:p>
    <w:p w14:paraId="3E0A6E3F" w14:textId="77777777" w:rsidR="00187021" w:rsidRDefault="00187021" w:rsidP="00187021">
      <w:pPr>
        <w:ind w:left="0" w:firstLine="0"/>
      </w:pPr>
      <w:r w:rsidRPr="00A87C81">
        <w:t>Bardzo dobra znajomość obsługi komputera</w:t>
      </w:r>
      <w:r w:rsidR="0096091A">
        <w:t xml:space="preserve">, </w:t>
      </w:r>
      <w:r w:rsidR="000A0228">
        <w:t xml:space="preserve">pakietu </w:t>
      </w:r>
      <w:r w:rsidRPr="00A87C81">
        <w:t>MS Office</w:t>
      </w:r>
      <w:r w:rsidR="000A0228">
        <w:t>;</w:t>
      </w:r>
    </w:p>
    <w:p w14:paraId="31344D04" w14:textId="77777777" w:rsidR="000A0228" w:rsidRDefault="000A0228" w:rsidP="00187021">
      <w:pPr>
        <w:ind w:left="0" w:firstLine="0"/>
      </w:pPr>
      <w:r>
        <w:t>Umiejętność redagowania pism oraz prowadzenia korespondencji;</w:t>
      </w:r>
    </w:p>
    <w:p w14:paraId="3E7B5C08" w14:textId="77777777" w:rsidR="00F22CB7" w:rsidRPr="00A87C81" w:rsidRDefault="0096091A" w:rsidP="0096091A">
      <w:pPr>
        <w:ind w:left="0" w:firstLine="0"/>
      </w:pPr>
      <w:r>
        <w:t>Znajomość j</w:t>
      </w:r>
      <w:r w:rsidR="00864CCF">
        <w:t>ę</w:t>
      </w:r>
      <w:r>
        <w:t>z. angielskiego w mowie i piśmie.</w:t>
      </w:r>
    </w:p>
    <w:p w14:paraId="1D8686FC" w14:textId="77777777" w:rsidR="00F22CB7" w:rsidRPr="000F0DA2" w:rsidRDefault="000929ED">
      <w:pPr>
        <w:numPr>
          <w:ilvl w:val="0"/>
          <w:numId w:val="2"/>
        </w:numPr>
        <w:ind w:hanging="300"/>
        <w:rPr>
          <w:b/>
        </w:rPr>
      </w:pPr>
      <w:r w:rsidRPr="000F0DA2">
        <w:rPr>
          <w:b/>
        </w:rPr>
        <w:t>Umiejętności i zdolności</w:t>
      </w:r>
      <w:r w:rsidR="00411666" w:rsidRPr="000F0DA2">
        <w:rPr>
          <w:b/>
        </w:rPr>
        <w:t xml:space="preserve"> </w:t>
      </w:r>
    </w:p>
    <w:p w14:paraId="4CF5307C" w14:textId="77777777" w:rsidR="000A0228" w:rsidRDefault="000A0228" w:rsidP="000A0228">
      <w:pPr>
        <w:pStyle w:val="Akapitzlist"/>
        <w:ind w:left="300" w:firstLine="0"/>
      </w:pPr>
      <w:r>
        <w:t>Komunikatywność oraz umiejętność współpracy w grupie;</w:t>
      </w:r>
    </w:p>
    <w:p w14:paraId="7551F510" w14:textId="77777777" w:rsidR="000A0228" w:rsidRPr="00A87C81" w:rsidRDefault="000A0228" w:rsidP="000A0228">
      <w:pPr>
        <w:pStyle w:val="Akapitzlist"/>
        <w:ind w:left="300" w:firstLine="0"/>
      </w:pPr>
      <w:r>
        <w:lastRenderedPageBreak/>
        <w:t>Bardzo dobra zdolność planowania i organizacji pracy, systematyczność.</w:t>
      </w:r>
    </w:p>
    <w:p w14:paraId="643355DB" w14:textId="77777777" w:rsidR="005755E9" w:rsidRPr="000F0DA2" w:rsidRDefault="00D6625D" w:rsidP="00720B85">
      <w:pPr>
        <w:numPr>
          <w:ilvl w:val="0"/>
          <w:numId w:val="2"/>
        </w:numPr>
        <w:ind w:hanging="300"/>
        <w:rPr>
          <w:b/>
        </w:rPr>
      </w:pPr>
      <w:r w:rsidRPr="000F0DA2">
        <w:rPr>
          <w:b/>
        </w:rPr>
        <w:t>Zakres czynności</w:t>
      </w:r>
      <w:r w:rsidR="00411666" w:rsidRPr="000F0DA2">
        <w:rPr>
          <w:b/>
        </w:rPr>
        <w:t xml:space="preserve"> </w:t>
      </w:r>
    </w:p>
    <w:p w14:paraId="207193E5" w14:textId="77777777" w:rsidR="00720B85" w:rsidRDefault="00720B85" w:rsidP="00720B85">
      <w:pPr>
        <w:ind w:left="300" w:firstLine="0"/>
      </w:pPr>
      <w:r>
        <w:t>O</w:t>
      </w:r>
      <w:r w:rsidRPr="00720B85">
        <w:t>bsługa projektów w systemie SL2014</w:t>
      </w:r>
      <w:r w:rsidR="00E04E74">
        <w:t xml:space="preserve"> </w:t>
      </w:r>
      <w:r w:rsidRPr="00720B85">
        <w:t>oraz innych systemach dedykowanych monitorowaniu i rozliczaniu projektów;</w:t>
      </w:r>
    </w:p>
    <w:p w14:paraId="404369CB" w14:textId="77777777" w:rsidR="00FB48AF" w:rsidRDefault="005B5113" w:rsidP="00FB48AF">
      <w:pPr>
        <w:ind w:left="300" w:firstLine="0"/>
      </w:pPr>
      <w:r>
        <w:t>K</w:t>
      </w:r>
      <w:r w:rsidR="00FB48AF" w:rsidRPr="00720B85">
        <w:t>ontrol</w:t>
      </w:r>
      <w:r w:rsidR="00FB48AF">
        <w:t>a</w:t>
      </w:r>
      <w:r>
        <w:t xml:space="preserve">, </w:t>
      </w:r>
      <w:r w:rsidR="00FB48AF" w:rsidRPr="00720B85">
        <w:t>weryfikacj</w:t>
      </w:r>
      <w:r w:rsidR="00FB48AF">
        <w:t>a</w:t>
      </w:r>
      <w:r w:rsidR="00FB48AF" w:rsidRPr="00720B85">
        <w:t xml:space="preserve"> </w:t>
      </w:r>
      <w:r>
        <w:t xml:space="preserve">i tworzenie </w:t>
      </w:r>
      <w:r w:rsidR="00FB48AF" w:rsidRPr="00720B85">
        <w:t>dokumentacji w rozliczanych projektach;</w:t>
      </w:r>
    </w:p>
    <w:p w14:paraId="753E7406" w14:textId="77777777" w:rsidR="00FB48AF" w:rsidRPr="00720B85" w:rsidRDefault="00FB48AF" w:rsidP="00FB48AF">
      <w:pPr>
        <w:ind w:left="300" w:firstLine="0"/>
      </w:pPr>
      <w:r>
        <w:t>Analiza zgodności zrealizowanych kosztów, nakładów projektów z wnioskiem projektowym, planem, budżetem projektu;</w:t>
      </w:r>
    </w:p>
    <w:p w14:paraId="77F5FDDE" w14:textId="77777777" w:rsidR="005B5113" w:rsidRDefault="005B5113" w:rsidP="005B5113">
      <w:pPr>
        <w:ind w:left="426" w:hanging="426"/>
      </w:pPr>
      <w:r>
        <w:t xml:space="preserve">     </w:t>
      </w:r>
      <w:r w:rsidR="00720B85">
        <w:t>P</w:t>
      </w:r>
      <w:r w:rsidR="00720B85" w:rsidRPr="00720B85">
        <w:t>rzygotowywanie dokumentów potwierdzających poniesione wydatki rozliczane w</w:t>
      </w:r>
      <w:r w:rsidR="00FB48AF">
        <w:t>e</w:t>
      </w:r>
    </w:p>
    <w:p w14:paraId="331918DF" w14:textId="77777777" w:rsidR="005B5113" w:rsidRDefault="00720B85" w:rsidP="005B5113">
      <w:pPr>
        <w:ind w:left="426" w:hanging="142"/>
      </w:pPr>
      <w:r w:rsidRPr="00720B85">
        <w:t>wniosk</w:t>
      </w:r>
      <w:r w:rsidR="00FB48AF">
        <w:t xml:space="preserve">ach </w:t>
      </w:r>
      <w:r w:rsidRPr="00720B85">
        <w:t>o płatność (w tym: umowy, faktury, protokoły odbioru, przelewy, zestawienia</w:t>
      </w:r>
    </w:p>
    <w:p w14:paraId="64DBFA27" w14:textId="77777777" w:rsidR="00720B85" w:rsidRDefault="00720B85" w:rsidP="005B5113">
      <w:pPr>
        <w:ind w:left="426" w:hanging="142"/>
      </w:pPr>
      <w:r w:rsidRPr="00720B85">
        <w:t>poniesionych wydatków);</w:t>
      </w:r>
    </w:p>
    <w:p w14:paraId="66188D85" w14:textId="246FA34E" w:rsidR="0055536F" w:rsidRDefault="0055536F" w:rsidP="005B5113">
      <w:pPr>
        <w:ind w:left="426" w:hanging="142"/>
      </w:pPr>
      <w:r>
        <w:t>Komunikacja z instytucjami finansującymi projekty</w:t>
      </w:r>
      <w:r w:rsidR="00815A89">
        <w:t>;</w:t>
      </w:r>
    </w:p>
    <w:p w14:paraId="56FA21F9" w14:textId="77777777" w:rsidR="005B5113" w:rsidRPr="00720B85" w:rsidRDefault="005B5113" w:rsidP="005B5113">
      <w:pPr>
        <w:ind w:left="426" w:hanging="142"/>
      </w:pPr>
      <w:r>
        <w:t xml:space="preserve">Analiza, monitoring wykorzystywania środków </w:t>
      </w:r>
      <w:r w:rsidR="00333BD7">
        <w:t>finansowych;</w:t>
      </w:r>
    </w:p>
    <w:p w14:paraId="54F6348F" w14:textId="77777777" w:rsidR="00720B85" w:rsidRDefault="00720B85" w:rsidP="00720B85">
      <w:pPr>
        <w:ind w:left="300" w:firstLine="0"/>
      </w:pPr>
      <w:r>
        <w:t>T</w:t>
      </w:r>
      <w:r w:rsidRPr="00720B85">
        <w:t>worzenie miesięcznych lub kwartalnych zestawień na polecenie kierownika projektów;</w:t>
      </w:r>
    </w:p>
    <w:p w14:paraId="044B2965" w14:textId="77777777" w:rsidR="00720B85" w:rsidRPr="00720B85" w:rsidRDefault="00720B85" w:rsidP="00720B85">
      <w:pPr>
        <w:ind w:left="300" w:firstLine="0"/>
      </w:pPr>
      <w:r>
        <w:t>P</w:t>
      </w:r>
      <w:r w:rsidRPr="00720B85">
        <w:t>rzygotowywanie części finansowej sprawozdań z bieżącej realizacji projektów;</w:t>
      </w:r>
    </w:p>
    <w:p w14:paraId="527FBA31" w14:textId="77777777" w:rsidR="00720B85" w:rsidRPr="00720B85" w:rsidRDefault="005B5113" w:rsidP="00720B85">
      <w:pPr>
        <w:ind w:left="300" w:firstLine="0"/>
      </w:pPr>
      <w:r>
        <w:t>Monitoring</w:t>
      </w:r>
      <w:r w:rsidR="00720B85" w:rsidRPr="00720B85">
        <w:t xml:space="preserve"> zgodności finansowej realizacji projektów z wytycznymi konkursu;</w:t>
      </w:r>
    </w:p>
    <w:p w14:paraId="0916D3FA" w14:textId="77777777" w:rsidR="00720B85" w:rsidRDefault="00720B85" w:rsidP="00720B85">
      <w:pPr>
        <w:ind w:left="300" w:firstLine="0"/>
      </w:pPr>
      <w:r>
        <w:t>M</w:t>
      </w:r>
      <w:r w:rsidRPr="00720B85">
        <w:t>onitorowanie prawidłowości częściowych wniosków o płatność tworzonych przez konsorcjantów;</w:t>
      </w:r>
    </w:p>
    <w:p w14:paraId="4BCEE00E" w14:textId="77777777" w:rsidR="005B5113" w:rsidRPr="00720B85" w:rsidRDefault="005B5113" w:rsidP="005B5113">
      <w:pPr>
        <w:ind w:left="300" w:firstLine="0"/>
      </w:pPr>
      <w:r>
        <w:t>Archiwizacja dokumentacji projektowej</w:t>
      </w:r>
      <w:r w:rsidRPr="00720B85">
        <w:t xml:space="preserve"> (bez dokumentacji przetargowej);</w:t>
      </w:r>
    </w:p>
    <w:p w14:paraId="6E1D4042" w14:textId="39F0BE9C" w:rsidR="00E71AF3" w:rsidRDefault="00720B85" w:rsidP="00E71AF3">
      <w:pPr>
        <w:ind w:left="284" w:hanging="284"/>
      </w:pPr>
      <w:r>
        <w:t xml:space="preserve">    W</w:t>
      </w:r>
      <w:r w:rsidRPr="00720B85">
        <w:t xml:space="preserve">spółpracy z innymi jednostkami organizacyjnymi </w:t>
      </w:r>
      <w:r>
        <w:t>I</w:t>
      </w:r>
      <w:r w:rsidRPr="00720B85">
        <w:t>nstytutu w zakresie sprawozdawczości i rozliczania projektów</w:t>
      </w:r>
      <w:r w:rsidR="00815A89">
        <w:t>.</w:t>
      </w:r>
    </w:p>
    <w:p w14:paraId="198C056A" w14:textId="2BB866FC" w:rsidR="00E71AF3" w:rsidRDefault="00E71AF3" w:rsidP="00E71AF3">
      <w:pPr>
        <w:ind w:left="284" w:hanging="284"/>
      </w:pPr>
    </w:p>
    <w:p w14:paraId="6E75CB2A" w14:textId="07281083" w:rsidR="00E71AF3" w:rsidRDefault="00E71AF3" w:rsidP="00E71AF3">
      <w:pPr>
        <w:ind w:left="284" w:hanging="284"/>
      </w:pPr>
      <w:r>
        <w:t xml:space="preserve">    Wymagane dokumenty</w:t>
      </w:r>
    </w:p>
    <w:p w14:paraId="73E62AE3" w14:textId="63CD3113" w:rsidR="00E71AF3" w:rsidRDefault="00E71AF3" w:rsidP="00E71AF3">
      <w:pPr>
        <w:ind w:left="284" w:hanging="284"/>
      </w:pPr>
      <w:r>
        <w:t xml:space="preserve">     - CV</w:t>
      </w:r>
      <w:r w:rsidR="00815A89">
        <w:t>;</w:t>
      </w:r>
    </w:p>
    <w:p w14:paraId="7F65AF5F" w14:textId="51E08DE7" w:rsidR="00B17429" w:rsidRDefault="00B17429" w:rsidP="00B17429">
      <w:pPr>
        <w:ind w:left="284" w:firstLine="0"/>
      </w:pPr>
      <w:r>
        <w:t>- List motywacyjny</w:t>
      </w:r>
      <w:r w:rsidR="00815A89">
        <w:t>;</w:t>
      </w:r>
    </w:p>
    <w:p w14:paraId="60084864" w14:textId="4C264C63" w:rsidR="00E71AF3" w:rsidRDefault="00E71AF3" w:rsidP="00E71AF3">
      <w:pPr>
        <w:ind w:left="284" w:hanging="284"/>
      </w:pPr>
      <w:r>
        <w:t xml:space="preserve">     - </w:t>
      </w:r>
      <w:r w:rsidR="00815A89">
        <w:t>P</w:t>
      </w:r>
      <w:r>
        <w:t>osiadane certyfikaty z zakresu zarządzania projektami</w:t>
      </w:r>
      <w:r w:rsidR="000E5913">
        <w:t>.</w:t>
      </w:r>
    </w:p>
    <w:p w14:paraId="25163EE6" w14:textId="77777777" w:rsidR="000E5913" w:rsidRDefault="000E5913" w:rsidP="00E71AF3">
      <w:pPr>
        <w:ind w:left="284" w:hanging="284"/>
      </w:pPr>
    </w:p>
    <w:p w14:paraId="3D887866" w14:textId="0CA52539" w:rsidR="005646CA" w:rsidRDefault="005646CA" w:rsidP="00815A89">
      <w:pPr>
        <w:ind w:left="284" w:firstLine="0"/>
      </w:pPr>
      <w:r>
        <w:t xml:space="preserve">Zgłoszenia zawierające komplet dokumentów powinny zostać dostarczone do dnia </w:t>
      </w:r>
      <w:r w:rsidRPr="005646CA">
        <w:rPr>
          <w:b/>
          <w:bCs/>
        </w:rPr>
        <w:t>22.02.2024</w:t>
      </w:r>
      <w:r>
        <w:t xml:space="preserve"> do godziny </w:t>
      </w:r>
      <w:r w:rsidRPr="005646CA">
        <w:rPr>
          <w:b/>
          <w:bCs/>
        </w:rPr>
        <w:t xml:space="preserve">15.00 </w:t>
      </w:r>
      <w:r>
        <w:t>pocztą elektroniczną na adres:</w:t>
      </w:r>
      <w:r w:rsidR="00815A89">
        <w:br/>
      </w:r>
      <w:hyperlink r:id="rId5" w:history="1">
        <w:r w:rsidRPr="00C901BF">
          <w:rPr>
            <w:rStyle w:val="Hipercze"/>
          </w:rPr>
          <w:t>magdalena.wieczorek@hirszfeld.pl</w:t>
        </w:r>
      </w:hyperlink>
      <w:r>
        <w:t xml:space="preserve">  Osoba na ww. stanowisko zostanie wyłoniona na drodze konkursu.</w:t>
      </w:r>
      <w:r w:rsidR="00DA38FA">
        <w:t xml:space="preserve"> </w:t>
      </w:r>
      <w:r w:rsidR="00DA38FA" w:rsidRPr="00DA38FA">
        <w:t>Informujemy, że skontaktujemy się tylko z wybranymi Kandydatami.</w:t>
      </w:r>
      <w:r w:rsidR="00DA38FA">
        <w:t xml:space="preserve"> </w:t>
      </w:r>
      <w:r>
        <w:t xml:space="preserve">Wybrani kandydaci zostaną zaproszeni na rozmowę kwalifikacyjną (osobiście lub on-line). </w:t>
      </w:r>
    </w:p>
    <w:p w14:paraId="38CDFCF8" w14:textId="744D60A2" w:rsidR="00E71AF3" w:rsidRDefault="005646CA" w:rsidP="00815A89">
      <w:pPr>
        <w:ind w:left="284" w:firstLine="0"/>
        <w:jc w:val="both"/>
      </w:pPr>
      <w:r>
        <w:t xml:space="preserve">Rozstrzygnięcie konkursu nastąpi do dnia </w:t>
      </w:r>
      <w:r w:rsidR="000E5913" w:rsidRPr="000E5913">
        <w:rPr>
          <w:b/>
          <w:bCs/>
        </w:rPr>
        <w:t>2</w:t>
      </w:r>
      <w:r w:rsidR="000471FB">
        <w:rPr>
          <w:b/>
          <w:bCs/>
        </w:rPr>
        <w:t>9</w:t>
      </w:r>
      <w:r w:rsidRPr="000E5913">
        <w:rPr>
          <w:b/>
          <w:bCs/>
        </w:rPr>
        <w:t>.0</w:t>
      </w:r>
      <w:r w:rsidR="000E5913" w:rsidRPr="000E5913">
        <w:rPr>
          <w:b/>
          <w:bCs/>
        </w:rPr>
        <w:t>2</w:t>
      </w:r>
      <w:r w:rsidRPr="000E5913">
        <w:rPr>
          <w:b/>
          <w:bCs/>
        </w:rPr>
        <w:t>.2024 r</w:t>
      </w:r>
      <w:r>
        <w:t xml:space="preserve">. Rozpoczęcie pracy planowane jest od dnia </w:t>
      </w:r>
      <w:r w:rsidR="000E5913" w:rsidRPr="000E5913">
        <w:rPr>
          <w:b/>
          <w:bCs/>
        </w:rPr>
        <w:t>01</w:t>
      </w:r>
      <w:r w:rsidRPr="000E5913">
        <w:rPr>
          <w:b/>
          <w:bCs/>
        </w:rPr>
        <w:t>.03.2024</w:t>
      </w:r>
      <w:r w:rsidR="000E5913" w:rsidRPr="000E5913">
        <w:rPr>
          <w:b/>
          <w:bCs/>
        </w:rPr>
        <w:t xml:space="preserve"> </w:t>
      </w:r>
      <w:r w:rsidRPr="000E5913">
        <w:rPr>
          <w:b/>
          <w:bCs/>
        </w:rPr>
        <w:t>r</w:t>
      </w:r>
      <w:r>
        <w:t xml:space="preserve">. Komisja zastrzega sobie prawo do nie wybrania żadnego </w:t>
      </w:r>
      <w:r w:rsidR="00815A89">
        <w:br/>
      </w:r>
      <w:r>
        <w:t>z kandydatów w drodze konkursu. W takim przypadku konkurs zostanie ogłoszony ponownie.</w:t>
      </w:r>
    </w:p>
    <w:p w14:paraId="023088B5" w14:textId="77777777" w:rsidR="00E71AF3" w:rsidRDefault="00E71AF3" w:rsidP="00DA38FA">
      <w:pPr>
        <w:ind w:left="0" w:firstLine="0"/>
      </w:pPr>
    </w:p>
    <w:p w14:paraId="1AF93011" w14:textId="487E6597" w:rsidR="00E71AF3" w:rsidRDefault="00E71AF3" w:rsidP="00E71AF3">
      <w:pPr>
        <w:ind w:left="284" w:hanging="284"/>
      </w:pPr>
    </w:p>
    <w:p w14:paraId="340C2D1F" w14:textId="77777777" w:rsidR="00502C07" w:rsidRDefault="00502C07" w:rsidP="00E71AF3">
      <w:pPr>
        <w:ind w:left="284" w:hanging="284"/>
      </w:pPr>
    </w:p>
    <w:p w14:paraId="64B5CB60" w14:textId="77777777" w:rsidR="00E71AF3" w:rsidRDefault="00E71AF3" w:rsidP="00E71AF3">
      <w:pPr>
        <w:ind w:left="284" w:hanging="284"/>
      </w:pPr>
      <w:r>
        <w:t>Klauzula informacyjna:</w:t>
      </w:r>
    </w:p>
    <w:p w14:paraId="2D48127E" w14:textId="77777777" w:rsidR="00E71AF3" w:rsidRDefault="00E71AF3" w:rsidP="00E71AF3">
      <w:pPr>
        <w:ind w:left="284" w:hanging="284"/>
      </w:pPr>
    </w:p>
    <w:p w14:paraId="40FA45D6" w14:textId="77777777" w:rsidR="00E71AF3" w:rsidRDefault="00E71AF3" w:rsidP="00E71AF3">
      <w:pPr>
        <w:ind w:left="284" w:hanging="284"/>
      </w:pPr>
      <w:r>
        <w:t>Administratorem Państwa danych przetwarzanych w ramach procesu rekrutacji jest:</w:t>
      </w:r>
    </w:p>
    <w:p w14:paraId="5C560951" w14:textId="77777777" w:rsidR="00E71AF3" w:rsidRDefault="00E71AF3" w:rsidP="00E71AF3">
      <w:pPr>
        <w:ind w:left="284" w:hanging="284"/>
      </w:pPr>
    </w:p>
    <w:p w14:paraId="6BB05BD0" w14:textId="77777777" w:rsidR="00E71AF3" w:rsidRDefault="00E71AF3" w:rsidP="00E71AF3">
      <w:pPr>
        <w:ind w:left="284" w:hanging="284"/>
      </w:pPr>
      <w:r>
        <w:t xml:space="preserve">Instytut Immunologii i Terapii Doświadczalnej PAN we Wrocławiu </w:t>
      </w:r>
    </w:p>
    <w:p w14:paraId="67BF3046" w14:textId="77777777" w:rsidR="00E71AF3" w:rsidRDefault="00E71AF3" w:rsidP="00E71AF3">
      <w:pPr>
        <w:ind w:left="284" w:hanging="284"/>
      </w:pPr>
      <w:r>
        <w:t>ul. R. Weigla 12 53-114 Wrocław</w:t>
      </w:r>
    </w:p>
    <w:p w14:paraId="2CABD50F" w14:textId="77777777" w:rsidR="00E71AF3" w:rsidRDefault="00E71AF3" w:rsidP="00E71AF3">
      <w:pPr>
        <w:ind w:left="284" w:hanging="284"/>
      </w:pPr>
    </w:p>
    <w:p w14:paraId="57195BF1" w14:textId="77777777" w:rsidR="00E71AF3" w:rsidRDefault="00E71AF3" w:rsidP="00E71AF3">
      <w:pPr>
        <w:ind w:left="284" w:hanging="284"/>
      </w:pPr>
      <w:r>
        <w:t>dalej IITD PAN lub Administrator</w:t>
      </w:r>
    </w:p>
    <w:p w14:paraId="02E90EF0" w14:textId="77777777" w:rsidR="00E71AF3" w:rsidRDefault="00E71AF3" w:rsidP="00E71AF3">
      <w:pPr>
        <w:ind w:left="284" w:hanging="284"/>
      </w:pPr>
      <w:r>
        <w:t>Mogą się Państwo kontaktować z wyznaczonym inspektorem ochrony danych osobowych pod adresem:</w:t>
      </w:r>
    </w:p>
    <w:p w14:paraId="41EEAD42" w14:textId="77777777" w:rsidR="00E71AF3" w:rsidRDefault="00E71AF3" w:rsidP="00E71AF3">
      <w:pPr>
        <w:ind w:left="284" w:hanging="284"/>
      </w:pPr>
      <w:r>
        <w:t></w:t>
      </w:r>
      <w:r>
        <w:tab/>
        <w:t>Instytut Immunologii i Terapii Doświadczalnej PAN we Wrocławiu ul. R. Weigla 12 53-114 Wrocław, tel. 71 370 99 40</w:t>
      </w:r>
    </w:p>
    <w:p w14:paraId="7C798CED" w14:textId="77777777" w:rsidR="00E71AF3" w:rsidRDefault="00E71AF3" w:rsidP="00E71AF3">
      <w:pPr>
        <w:ind w:left="284" w:hanging="284"/>
      </w:pPr>
      <w:r>
        <w:t></w:t>
      </w:r>
      <w:r>
        <w:tab/>
        <w:t>e-mail: iod@hirszfeld.pl</w:t>
      </w:r>
    </w:p>
    <w:p w14:paraId="5E2049AC" w14:textId="77777777" w:rsidR="00E71AF3" w:rsidRDefault="00E71AF3" w:rsidP="00E71AF3">
      <w:pPr>
        <w:ind w:left="284" w:hanging="284"/>
      </w:pPr>
      <w:r>
        <w:t>Cel i podstawy przetwarzania:</w:t>
      </w:r>
    </w:p>
    <w:p w14:paraId="17B722C7" w14:textId="77777777" w:rsidR="00E71AF3" w:rsidRDefault="00E71AF3" w:rsidP="00E71AF3">
      <w:pPr>
        <w:ind w:left="284" w:hanging="284"/>
      </w:pPr>
      <w:r>
        <w:t>Państwa dane osobowe w zakresie wskazanym w przepisach prawa pracy -  art. 221 ustawy z 26 czerwca 1974 r. Kodeks pracy (Dz. U. 2018 poz. 917 ze zm.)  będą przetwarzane w celu przeprowadzenia obecnego postępowania rekrutacyjnego (art. 6 ust. 1 lit. b i c).</w:t>
      </w:r>
    </w:p>
    <w:p w14:paraId="67BDF738" w14:textId="77777777" w:rsidR="00E71AF3" w:rsidRDefault="00E71AF3" w:rsidP="00E71AF3">
      <w:pPr>
        <w:ind w:left="284" w:hanging="284"/>
      </w:pPr>
      <w:r>
        <w:t xml:space="preserve">Podanie przez Państwa danych osobowych w zakresie wynikającym z art. 22¹ Kodeksu pracy jest niezbędne, aby uczestniczyć w postępowaniu rekrutacyjnym. </w:t>
      </w:r>
    </w:p>
    <w:p w14:paraId="7DC211C1" w14:textId="77777777" w:rsidR="00E71AF3" w:rsidRDefault="00E71AF3" w:rsidP="00E71AF3">
      <w:pPr>
        <w:ind w:left="284" w:hanging="284"/>
      </w:pPr>
      <w:r>
        <w:t>Podanie innych danych w zakresie nieokreślonym przepisami prawa, zostanie potraktowane jako zgoda na przetwarzanie tych danych osobowych (art. 6 ust. 1 lit a  RODO, a w przypadku danych osobowych szczególnych kategorii art. 9 ust.2 lit. a  RODO). Wyrażenie zgody w tym przypadku jest dobrowolne, a zgodę tak wyrażoną można odwołać w dowolnym czasie. Dane adresowe podane są powyżej.</w:t>
      </w:r>
    </w:p>
    <w:p w14:paraId="19302754" w14:textId="77777777" w:rsidR="00E71AF3" w:rsidRDefault="00E71AF3" w:rsidP="00E71AF3">
      <w:pPr>
        <w:ind w:left="284" w:hanging="284"/>
      </w:pPr>
      <w:r>
        <w:t>Odbiorcy danych osobowych:</w:t>
      </w:r>
    </w:p>
    <w:p w14:paraId="67619210" w14:textId="77777777" w:rsidR="00E71AF3" w:rsidRDefault="00E71AF3" w:rsidP="00E71AF3">
      <w:pPr>
        <w:ind w:left="284" w:hanging="284"/>
      </w:pPr>
      <w:r>
        <w:t>Państwa dane osobowe mogą być przekazane wyłącznie podmiotom, które uprawnione są do ich otrzymania przepisami prawa. Ponadto mogą być one ujawnione podmiotom, z którymi Administrator zawarł umowę na świadczenie usług i stosowną umowę powierzenia.</w:t>
      </w:r>
    </w:p>
    <w:p w14:paraId="252D53C5" w14:textId="77777777" w:rsidR="00E71AF3" w:rsidRDefault="00E71AF3" w:rsidP="00E71AF3">
      <w:pPr>
        <w:ind w:left="284" w:hanging="284"/>
      </w:pPr>
      <w:r>
        <w:t>Okres przechowywania danych:</w:t>
      </w:r>
    </w:p>
    <w:p w14:paraId="56F36BE1" w14:textId="77777777" w:rsidR="00E71AF3" w:rsidRDefault="00E71AF3" w:rsidP="00E71AF3">
      <w:pPr>
        <w:ind w:left="284" w:hanging="284"/>
      </w:pPr>
      <w:r>
        <w:t>Państwa dane zgromadzone w obecnym procesie rekrutacyjnym będą przechowywane do zakończenia procesu rekrutacji, a następnie zostaną zniszczone.</w:t>
      </w:r>
    </w:p>
    <w:p w14:paraId="537E833C" w14:textId="77777777" w:rsidR="00E71AF3" w:rsidRDefault="00E71AF3" w:rsidP="00E71AF3">
      <w:pPr>
        <w:ind w:left="284" w:hanging="284"/>
      </w:pPr>
      <w:r>
        <w:t>Mają Państwo prawo do:</w:t>
      </w:r>
    </w:p>
    <w:p w14:paraId="23A4FF5B" w14:textId="6FBD582F" w:rsidR="00E71AF3" w:rsidRPr="00720B85" w:rsidRDefault="00E71AF3" w:rsidP="00E71AF3">
      <w:pPr>
        <w:ind w:left="284" w:hanging="284"/>
      </w:pPr>
      <w:r>
        <w:t>dostępu do swoich danych oraz otrzymania ich kopii, sprostowania (poprawiania) swoich danych osobowych, ograniczenia przetwarzania danych osobowych usunięcia danych osobowych, wniesienia skargi do Prezes UODO, na adres Urzędu Ochrony Danych Osobowych, ul. Stawki 2, 00 - 193 Warszawa.</w:t>
      </w:r>
    </w:p>
    <w:sectPr w:rsidR="00E71AF3" w:rsidRPr="00720B85">
      <w:pgSz w:w="11900" w:h="16840"/>
      <w:pgMar w:top="1442" w:right="1422" w:bottom="148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33A"/>
    <w:multiLevelType w:val="hybridMultilevel"/>
    <w:tmpl w:val="4FFE47AA"/>
    <w:lvl w:ilvl="0" w:tplc="A76C4312">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4C46B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10C3A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6E95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E0918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E4A4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30A7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9E805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62DB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C1305C"/>
    <w:multiLevelType w:val="multilevel"/>
    <w:tmpl w:val="F7DA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34008"/>
    <w:multiLevelType w:val="hybridMultilevel"/>
    <w:tmpl w:val="7A8823A4"/>
    <w:lvl w:ilvl="0" w:tplc="B29A5C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CCC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ED9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434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66B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78C6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2C8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2E8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E39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F91473"/>
    <w:multiLevelType w:val="hybridMultilevel"/>
    <w:tmpl w:val="7890A6FE"/>
    <w:lvl w:ilvl="0" w:tplc="091489C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483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252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03D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4C7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889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80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887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C2C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D54C3A"/>
    <w:multiLevelType w:val="hybridMultilevel"/>
    <w:tmpl w:val="06F43D92"/>
    <w:lvl w:ilvl="0" w:tplc="9C865AFE">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8E15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EB3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28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6FA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EA1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EA8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04A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409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81714B"/>
    <w:multiLevelType w:val="hybridMultilevel"/>
    <w:tmpl w:val="5154882A"/>
    <w:lvl w:ilvl="0" w:tplc="45DA0F1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2A8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095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5D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F2E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484B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697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CCD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3ED1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5B6FBF"/>
    <w:multiLevelType w:val="hybridMultilevel"/>
    <w:tmpl w:val="9440D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49509D"/>
    <w:multiLevelType w:val="hybridMultilevel"/>
    <w:tmpl w:val="992CA952"/>
    <w:lvl w:ilvl="0" w:tplc="3BA0DF9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8AF2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43C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3832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2B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CC4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0E8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2E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D68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C54250"/>
    <w:multiLevelType w:val="hybridMultilevel"/>
    <w:tmpl w:val="87B83C26"/>
    <w:lvl w:ilvl="0" w:tplc="CE3EC57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89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491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07A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2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279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0FA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9C84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0E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1353CD"/>
    <w:multiLevelType w:val="hybridMultilevel"/>
    <w:tmpl w:val="5EFC6BD0"/>
    <w:lvl w:ilvl="0" w:tplc="991C5EB0">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44B3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9028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E4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E26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783D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E55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2A4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CE3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9"/>
  </w:num>
  <w:num w:numId="3">
    <w:abstractNumId w:val="8"/>
  </w:num>
  <w:num w:numId="4">
    <w:abstractNumId w:val="0"/>
  </w:num>
  <w:num w:numId="5">
    <w:abstractNumId w:val="5"/>
  </w:num>
  <w:num w:numId="6">
    <w:abstractNumId w:val="7"/>
  </w:num>
  <w:num w:numId="7">
    <w:abstractNumId w:val="4"/>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B7"/>
    <w:rsid w:val="000471FB"/>
    <w:rsid w:val="00090282"/>
    <w:rsid w:val="000929ED"/>
    <w:rsid w:val="000A0228"/>
    <w:rsid w:val="000E5913"/>
    <w:rsid w:val="000F0DA2"/>
    <w:rsid w:val="00187021"/>
    <w:rsid w:val="001D435B"/>
    <w:rsid w:val="00304F11"/>
    <w:rsid w:val="00333BD7"/>
    <w:rsid w:val="00411666"/>
    <w:rsid w:val="00502C07"/>
    <w:rsid w:val="00532FE1"/>
    <w:rsid w:val="0055536F"/>
    <w:rsid w:val="005646CA"/>
    <w:rsid w:val="005755E9"/>
    <w:rsid w:val="005B5113"/>
    <w:rsid w:val="00720B85"/>
    <w:rsid w:val="00781B5A"/>
    <w:rsid w:val="00815A89"/>
    <w:rsid w:val="00864CCF"/>
    <w:rsid w:val="008761F7"/>
    <w:rsid w:val="0096091A"/>
    <w:rsid w:val="00A36ED2"/>
    <w:rsid w:val="00A87C81"/>
    <w:rsid w:val="00B17429"/>
    <w:rsid w:val="00BF5F60"/>
    <w:rsid w:val="00D6625D"/>
    <w:rsid w:val="00DA38FA"/>
    <w:rsid w:val="00E04E74"/>
    <w:rsid w:val="00E71AF3"/>
    <w:rsid w:val="00F22CB7"/>
    <w:rsid w:val="00FB4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8CDD"/>
  <w15:docId w15:val="{F43B4608-73AC-4E3B-B41D-B782D9E8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14"/>
      <w:ind w:left="10" w:hanging="10"/>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3"/>
      <w:ind w:left="19"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Akapitzlist">
    <w:name w:val="List Paragraph"/>
    <w:basedOn w:val="Normalny"/>
    <w:uiPriority w:val="34"/>
    <w:qFormat/>
    <w:rsid w:val="00BF5F60"/>
    <w:pPr>
      <w:ind w:left="720"/>
      <w:contextualSpacing/>
    </w:pPr>
  </w:style>
  <w:style w:type="paragraph" w:customStyle="1" w:styleId="offer-viewchej5g">
    <w:name w:val="offer-viewchej5g"/>
    <w:basedOn w:val="Normalny"/>
    <w:rsid w:val="005755E9"/>
    <w:pPr>
      <w:spacing w:before="100" w:beforeAutospacing="1" w:after="100" w:afterAutospacing="1" w:line="240" w:lineRule="auto"/>
      <w:ind w:left="0" w:firstLine="0"/>
    </w:pPr>
    <w:rPr>
      <w:color w:val="auto"/>
      <w:szCs w:val="24"/>
    </w:rPr>
  </w:style>
  <w:style w:type="character" w:styleId="Hipercze">
    <w:name w:val="Hyperlink"/>
    <w:basedOn w:val="Domylnaczcionkaakapitu"/>
    <w:uiPriority w:val="99"/>
    <w:unhideWhenUsed/>
    <w:rsid w:val="005646CA"/>
    <w:rPr>
      <w:color w:val="0563C1" w:themeColor="hyperlink"/>
      <w:u w:val="single"/>
    </w:rPr>
  </w:style>
  <w:style w:type="character" w:styleId="Nierozpoznanawzmianka">
    <w:name w:val="Unresolved Mention"/>
    <w:basedOn w:val="Domylnaczcionkaakapitu"/>
    <w:uiPriority w:val="99"/>
    <w:semiHidden/>
    <w:unhideWhenUsed/>
    <w:rsid w:val="00564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7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dalena.wieczorek@hirszfel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766</Words>
  <Characters>4597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kzalacznik_nr_2</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kzalacznik_nr_2</dc:title>
  <dc:subject/>
  <dc:creator>UG Solina</dc:creator>
  <cp:keywords/>
  <cp:lastModifiedBy>Mateusz Ziółkowski</cp:lastModifiedBy>
  <cp:revision>12</cp:revision>
  <dcterms:created xsi:type="dcterms:W3CDTF">2024-02-07T13:15:00Z</dcterms:created>
  <dcterms:modified xsi:type="dcterms:W3CDTF">2024-02-12T09:33:00Z</dcterms:modified>
</cp:coreProperties>
</file>