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6657"/>
      </w:tblGrid>
      <w:tr w:rsidR="00BF52C0" w:rsidRPr="00F876D3" w14:paraId="06E1C20E" w14:textId="77777777" w:rsidTr="000D271D">
        <w:trPr>
          <w:trHeight w:val="1230"/>
          <w:jc w:val="center"/>
        </w:trPr>
        <w:tc>
          <w:tcPr>
            <w:tcW w:w="1557" w:type="dxa"/>
            <w:vAlign w:val="center"/>
          </w:tcPr>
          <w:p w14:paraId="7A809CFB" w14:textId="77777777" w:rsidR="00BF52C0" w:rsidRPr="00F876D3" w:rsidRDefault="00BF52C0" w:rsidP="002572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76D3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04CB20E6" wp14:editId="7FB9CDB9">
                  <wp:extent cx="644691" cy="802640"/>
                  <wp:effectExtent l="0" t="0" r="0" b="1016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ITD_logo_PL_2016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29" cy="823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vAlign w:val="center"/>
          </w:tcPr>
          <w:p w14:paraId="33134F9B" w14:textId="77777777" w:rsidR="00BF52C0" w:rsidRPr="00F876D3" w:rsidRDefault="00BF52C0" w:rsidP="002572C9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F876D3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16163EED" wp14:editId="6E78C25E">
                  <wp:extent cx="1740535" cy="496620"/>
                  <wp:effectExtent l="0" t="0" r="12065" b="1143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U flag-Erasmus+_vect_P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35" cy="4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DE5746" w14:textId="3C9FEE4D" w:rsidR="00D95DBB" w:rsidRPr="00F876D3" w:rsidRDefault="00D95DBB" w:rsidP="002572C9">
      <w:pPr>
        <w:jc w:val="both"/>
        <w:rPr>
          <w:rFonts w:asciiTheme="minorHAnsi" w:hAnsiTheme="minorHAnsi"/>
          <w:sz w:val="22"/>
          <w:szCs w:val="22"/>
        </w:rPr>
      </w:pPr>
    </w:p>
    <w:p w14:paraId="33C6DDCE" w14:textId="097F94A3" w:rsidR="002572C9" w:rsidRPr="000C71C5" w:rsidRDefault="002572C9" w:rsidP="00032E0E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Times"/>
          <w:b/>
          <w:bCs/>
          <w:color w:val="FF0000"/>
          <w:sz w:val="28"/>
          <w:szCs w:val="22"/>
        </w:rPr>
      </w:pPr>
      <w:r w:rsidRPr="000C71C5">
        <w:rPr>
          <w:rFonts w:asciiTheme="minorHAnsi" w:hAnsiTheme="minorHAnsi" w:cs="Times"/>
          <w:b/>
          <w:bCs/>
          <w:sz w:val="28"/>
          <w:szCs w:val="22"/>
        </w:rPr>
        <w:t>Podział dofinanso</w:t>
      </w:r>
      <w:r w:rsidR="00F876D3" w:rsidRPr="000C71C5">
        <w:rPr>
          <w:rFonts w:asciiTheme="minorHAnsi" w:hAnsiTheme="minorHAnsi" w:cs="Times"/>
          <w:b/>
          <w:bCs/>
          <w:sz w:val="28"/>
          <w:szCs w:val="22"/>
        </w:rPr>
        <w:t xml:space="preserve">wania programu Erasmus+ </w:t>
      </w:r>
      <w:r w:rsidR="00E370B2" w:rsidRPr="000C71C5">
        <w:rPr>
          <w:rFonts w:asciiTheme="minorHAnsi" w:hAnsiTheme="minorHAnsi" w:cs="Times"/>
          <w:b/>
          <w:bCs/>
          <w:color w:val="FF0000"/>
          <w:sz w:val="28"/>
          <w:szCs w:val="22"/>
        </w:rPr>
        <w:t>w umowie KA131-</w:t>
      </w:r>
      <w:r w:rsidR="00F876D3" w:rsidRPr="000C71C5">
        <w:rPr>
          <w:rFonts w:asciiTheme="minorHAnsi" w:hAnsiTheme="minorHAnsi" w:cs="Times"/>
          <w:b/>
          <w:bCs/>
          <w:color w:val="FF0000"/>
          <w:sz w:val="28"/>
          <w:szCs w:val="22"/>
        </w:rPr>
        <w:t>20</w:t>
      </w:r>
      <w:r w:rsidR="00E370B2" w:rsidRPr="000C71C5">
        <w:rPr>
          <w:rFonts w:asciiTheme="minorHAnsi" w:hAnsiTheme="minorHAnsi" w:cs="Times"/>
          <w:b/>
          <w:bCs/>
          <w:color w:val="FF0000"/>
          <w:sz w:val="28"/>
          <w:szCs w:val="22"/>
        </w:rPr>
        <w:t>2</w:t>
      </w:r>
      <w:r w:rsidR="003068AF">
        <w:rPr>
          <w:rFonts w:asciiTheme="minorHAnsi" w:hAnsiTheme="minorHAnsi" w:cs="Times"/>
          <w:b/>
          <w:bCs/>
          <w:color w:val="FF0000"/>
          <w:sz w:val="28"/>
          <w:szCs w:val="22"/>
        </w:rPr>
        <w:t>2</w:t>
      </w:r>
    </w:p>
    <w:p w14:paraId="050C5292" w14:textId="3ED69C4D" w:rsidR="00E370B2" w:rsidRPr="000D271D" w:rsidRDefault="00E41125" w:rsidP="00032E0E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Times"/>
          <w:sz w:val="22"/>
          <w:szCs w:val="22"/>
        </w:rPr>
      </w:pPr>
      <w:r w:rsidRPr="000D271D">
        <w:rPr>
          <w:rFonts w:asciiTheme="minorHAnsi" w:hAnsiTheme="minorHAnsi" w:cs="Times"/>
          <w:sz w:val="22"/>
          <w:szCs w:val="22"/>
        </w:rPr>
        <w:t>o</w:t>
      </w:r>
      <w:r w:rsidR="00E370B2" w:rsidRPr="000D271D">
        <w:rPr>
          <w:rFonts w:asciiTheme="minorHAnsi" w:hAnsiTheme="minorHAnsi" w:cs="Times"/>
          <w:sz w:val="22"/>
          <w:szCs w:val="22"/>
        </w:rPr>
        <w:t>bowiązuje</w:t>
      </w:r>
      <w:r w:rsidR="000C71C5" w:rsidRPr="000D271D">
        <w:rPr>
          <w:rFonts w:asciiTheme="minorHAnsi" w:hAnsiTheme="minorHAnsi" w:cs="Times"/>
          <w:sz w:val="22"/>
          <w:szCs w:val="22"/>
        </w:rPr>
        <w:t>:</w:t>
      </w:r>
      <w:r w:rsidR="00E370B2" w:rsidRPr="000D271D">
        <w:rPr>
          <w:rFonts w:asciiTheme="minorHAnsi" w:hAnsiTheme="minorHAnsi" w:cs="Times"/>
          <w:sz w:val="22"/>
          <w:szCs w:val="22"/>
        </w:rPr>
        <w:t xml:space="preserve"> </w:t>
      </w:r>
      <w:r w:rsidRPr="000D271D">
        <w:rPr>
          <w:rFonts w:asciiTheme="minorHAnsi" w:hAnsiTheme="minorHAnsi" w:cs="Times"/>
          <w:sz w:val="22"/>
          <w:szCs w:val="22"/>
        </w:rPr>
        <w:t>1.06.202</w:t>
      </w:r>
      <w:r w:rsidR="00944DE1" w:rsidRPr="000D271D">
        <w:rPr>
          <w:rFonts w:asciiTheme="minorHAnsi" w:hAnsiTheme="minorHAnsi" w:cs="Times"/>
          <w:sz w:val="22"/>
          <w:szCs w:val="22"/>
        </w:rPr>
        <w:t>2</w:t>
      </w:r>
      <w:r w:rsidRPr="000D271D">
        <w:rPr>
          <w:rFonts w:asciiTheme="minorHAnsi" w:hAnsiTheme="minorHAnsi" w:cs="Times"/>
          <w:sz w:val="22"/>
          <w:szCs w:val="22"/>
        </w:rPr>
        <w:t>-31.07.202</w:t>
      </w:r>
      <w:r w:rsidR="00944DE1" w:rsidRPr="000D271D">
        <w:rPr>
          <w:rFonts w:asciiTheme="minorHAnsi" w:hAnsiTheme="minorHAnsi" w:cs="Times"/>
          <w:sz w:val="22"/>
          <w:szCs w:val="22"/>
        </w:rPr>
        <w:t>4</w:t>
      </w:r>
    </w:p>
    <w:p w14:paraId="56648C0B" w14:textId="77777777" w:rsidR="00F876D3" w:rsidRPr="00F876D3" w:rsidRDefault="002572C9" w:rsidP="00AA6B0C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="MS Mincho" w:hAnsiTheme="minorHAnsi" w:cs="MS Mincho"/>
          <w:sz w:val="22"/>
          <w:szCs w:val="22"/>
        </w:rPr>
      </w:pPr>
      <w:r w:rsidRPr="00F876D3">
        <w:rPr>
          <w:rFonts w:asciiTheme="minorHAnsi" w:hAnsiTheme="minorHAnsi" w:cs="Times"/>
          <w:sz w:val="22"/>
          <w:szCs w:val="22"/>
        </w:rPr>
        <w:t>W związku z przyznaniem dofinansowania w podziale na kategorie:</w:t>
      </w:r>
      <w:r w:rsidRPr="00F876D3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55005634" w14:textId="3BCE4299" w:rsidR="00F876D3" w:rsidRPr="002A3F18" w:rsidRDefault="002572C9" w:rsidP="002A3F1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inorHAnsi" w:hAnsiTheme="minorHAnsi" w:cs="Times"/>
          <w:sz w:val="22"/>
          <w:szCs w:val="22"/>
        </w:rPr>
      </w:pPr>
      <w:r w:rsidRPr="002A3F18">
        <w:rPr>
          <w:rFonts w:asciiTheme="minorHAnsi" w:hAnsiTheme="minorHAnsi" w:cs="Times"/>
          <w:sz w:val="22"/>
          <w:szCs w:val="22"/>
        </w:rPr>
        <w:t xml:space="preserve">wyjazdy studentów </w:t>
      </w:r>
      <w:proofErr w:type="spellStart"/>
      <w:r w:rsidRPr="002A3F18">
        <w:rPr>
          <w:rFonts w:asciiTheme="minorHAnsi" w:hAnsiTheme="minorHAnsi" w:cs="Times"/>
          <w:sz w:val="22"/>
          <w:szCs w:val="22"/>
        </w:rPr>
        <w:t>wyjeżdżających</w:t>
      </w:r>
      <w:proofErr w:type="spellEnd"/>
      <w:r w:rsidRPr="002A3F18">
        <w:rPr>
          <w:rFonts w:asciiTheme="minorHAnsi" w:hAnsiTheme="minorHAnsi" w:cs="Times"/>
          <w:sz w:val="22"/>
          <w:szCs w:val="22"/>
        </w:rPr>
        <w:t xml:space="preserve"> na praktyki/staże </w:t>
      </w:r>
      <w:r w:rsidR="00F876D3" w:rsidRPr="002A3F18">
        <w:rPr>
          <w:rFonts w:asciiTheme="minorHAnsi" w:hAnsiTheme="minorHAnsi" w:cs="Times"/>
          <w:sz w:val="22"/>
          <w:szCs w:val="22"/>
        </w:rPr>
        <w:t>(</w:t>
      </w:r>
      <w:r w:rsidRPr="002A3F18">
        <w:rPr>
          <w:rFonts w:asciiTheme="minorHAnsi" w:hAnsiTheme="minorHAnsi" w:cs="Times"/>
          <w:b/>
          <w:sz w:val="22"/>
          <w:szCs w:val="22"/>
        </w:rPr>
        <w:t>SMP</w:t>
      </w:r>
      <w:r w:rsidR="00F876D3" w:rsidRPr="002A3F18">
        <w:rPr>
          <w:rFonts w:asciiTheme="minorHAnsi" w:hAnsiTheme="minorHAnsi" w:cs="Times"/>
          <w:sz w:val="22"/>
          <w:szCs w:val="22"/>
        </w:rPr>
        <w:t xml:space="preserve">), liczba wyjazdów: </w:t>
      </w:r>
      <w:r w:rsidR="00F0649A" w:rsidRPr="002A3F18">
        <w:rPr>
          <w:rFonts w:asciiTheme="minorHAnsi" w:hAnsiTheme="minorHAnsi" w:cs="Times"/>
          <w:sz w:val="22"/>
          <w:szCs w:val="22"/>
        </w:rPr>
        <w:tab/>
      </w:r>
      <w:r w:rsidR="00F0649A" w:rsidRPr="002A3F18">
        <w:rPr>
          <w:rFonts w:asciiTheme="minorHAnsi" w:hAnsiTheme="minorHAnsi" w:cs="Times"/>
          <w:sz w:val="22"/>
          <w:szCs w:val="22"/>
        </w:rPr>
        <w:tab/>
      </w:r>
      <w:r w:rsidR="00944DE1">
        <w:rPr>
          <w:rFonts w:asciiTheme="minorHAnsi" w:hAnsiTheme="minorHAnsi" w:cs="Times"/>
          <w:b/>
          <w:sz w:val="22"/>
          <w:szCs w:val="22"/>
        </w:rPr>
        <w:t>3</w:t>
      </w:r>
    </w:p>
    <w:p w14:paraId="0BE0D6F7" w14:textId="689EFB97" w:rsidR="00F876D3" w:rsidRPr="002A3F18" w:rsidRDefault="002572C9" w:rsidP="002A3F1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</w:rPr>
      </w:pPr>
      <w:r w:rsidRPr="002A3F18">
        <w:rPr>
          <w:rFonts w:asciiTheme="minorHAnsi" w:hAnsiTheme="minorHAnsi" w:cs="Times"/>
          <w:sz w:val="22"/>
          <w:szCs w:val="22"/>
        </w:rPr>
        <w:t xml:space="preserve">wyjazdy pracowników w celach szkoleniowych </w:t>
      </w:r>
      <w:r w:rsidR="00F876D3" w:rsidRPr="002A3F18">
        <w:rPr>
          <w:rFonts w:asciiTheme="minorHAnsi" w:hAnsiTheme="minorHAnsi" w:cs="Times"/>
          <w:sz w:val="22"/>
          <w:szCs w:val="22"/>
        </w:rPr>
        <w:t>(</w:t>
      </w:r>
      <w:r w:rsidR="00F0649A" w:rsidRPr="002A3F18">
        <w:rPr>
          <w:rFonts w:asciiTheme="minorHAnsi" w:hAnsiTheme="minorHAnsi" w:cs="Times"/>
          <w:b/>
          <w:sz w:val="22"/>
          <w:szCs w:val="22"/>
        </w:rPr>
        <w:t>STT</w:t>
      </w:r>
      <w:r w:rsidR="00F0649A" w:rsidRPr="002A3F18">
        <w:rPr>
          <w:rFonts w:asciiTheme="minorHAnsi" w:hAnsiTheme="minorHAnsi" w:cs="Times"/>
          <w:sz w:val="22"/>
          <w:szCs w:val="22"/>
        </w:rPr>
        <w:t xml:space="preserve">), liczba wyjazdów: </w:t>
      </w:r>
      <w:r w:rsidR="00F0649A" w:rsidRPr="002A3F18">
        <w:rPr>
          <w:rFonts w:asciiTheme="minorHAnsi" w:hAnsiTheme="minorHAnsi" w:cs="Times"/>
          <w:sz w:val="22"/>
          <w:szCs w:val="22"/>
        </w:rPr>
        <w:tab/>
      </w:r>
      <w:r w:rsidR="00F0649A" w:rsidRPr="002A3F18">
        <w:rPr>
          <w:rFonts w:asciiTheme="minorHAnsi" w:hAnsiTheme="minorHAnsi" w:cs="Times"/>
          <w:sz w:val="22"/>
          <w:szCs w:val="22"/>
        </w:rPr>
        <w:tab/>
      </w:r>
      <w:r w:rsidR="00F0649A" w:rsidRPr="002A3F18">
        <w:rPr>
          <w:rFonts w:asciiTheme="minorHAnsi" w:hAnsiTheme="minorHAnsi" w:cs="Times"/>
          <w:sz w:val="22"/>
          <w:szCs w:val="22"/>
        </w:rPr>
        <w:tab/>
      </w:r>
      <w:r w:rsidR="00944DE1">
        <w:rPr>
          <w:rFonts w:asciiTheme="minorHAnsi" w:hAnsiTheme="minorHAnsi" w:cs="Times"/>
          <w:b/>
          <w:sz w:val="22"/>
          <w:szCs w:val="22"/>
        </w:rPr>
        <w:t>9</w:t>
      </w:r>
    </w:p>
    <w:p w14:paraId="535473A1" w14:textId="00887274" w:rsidR="002572C9" w:rsidRPr="00F876D3" w:rsidRDefault="00AA6B0C" w:rsidP="00AA6B0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 xml:space="preserve">ustala się </w:t>
      </w:r>
      <w:r w:rsidR="003C733A" w:rsidRPr="00F876D3">
        <w:rPr>
          <w:rFonts w:asciiTheme="minorHAnsi" w:hAnsiTheme="minorHAnsi" w:cs="Times"/>
          <w:sz w:val="22"/>
          <w:szCs w:val="22"/>
        </w:rPr>
        <w:t>następujące</w:t>
      </w:r>
      <w:r w:rsidR="002572C9" w:rsidRPr="00F876D3">
        <w:rPr>
          <w:rFonts w:asciiTheme="minorHAnsi" w:hAnsiTheme="minorHAnsi" w:cs="Times"/>
          <w:sz w:val="22"/>
          <w:szCs w:val="22"/>
        </w:rPr>
        <w:t xml:space="preserve"> kryteria podziału </w:t>
      </w:r>
      <w:r w:rsidR="003C733A" w:rsidRPr="00F876D3">
        <w:rPr>
          <w:rFonts w:asciiTheme="minorHAnsi" w:hAnsiTheme="minorHAnsi" w:cs="Times"/>
          <w:sz w:val="22"/>
          <w:szCs w:val="22"/>
        </w:rPr>
        <w:t>środków</w:t>
      </w:r>
      <w:r w:rsidR="002572C9" w:rsidRPr="00F876D3">
        <w:rPr>
          <w:rFonts w:asciiTheme="minorHAnsi" w:hAnsiTheme="minorHAnsi" w:cs="Times"/>
          <w:sz w:val="22"/>
          <w:szCs w:val="22"/>
        </w:rPr>
        <w:t xml:space="preserve"> zgodne z wytycznymi Agencji Narodowej Programu Erasmus</w:t>
      </w:r>
      <w:r w:rsidR="00F876D3" w:rsidRPr="00F876D3">
        <w:rPr>
          <w:rFonts w:asciiTheme="minorHAnsi" w:hAnsiTheme="minorHAnsi" w:cs="Times"/>
          <w:sz w:val="22"/>
          <w:szCs w:val="22"/>
        </w:rPr>
        <w:t>+</w:t>
      </w:r>
      <w:r w:rsidR="002572C9" w:rsidRPr="00F876D3">
        <w:rPr>
          <w:rFonts w:asciiTheme="minorHAnsi" w:hAnsiTheme="minorHAnsi" w:cs="Times"/>
          <w:sz w:val="22"/>
          <w:szCs w:val="22"/>
        </w:rPr>
        <w:t xml:space="preserve">. </w:t>
      </w:r>
    </w:p>
    <w:p w14:paraId="0A5D6839" w14:textId="397CB55B" w:rsidR="002572C9" w:rsidRDefault="002572C9" w:rsidP="00AA6B0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color w:val="0000FF"/>
          <w:sz w:val="22"/>
          <w:szCs w:val="22"/>
        </w:rPr>
      </w:pPr>
      <w:r w:rsidRPr="00F876D3">
        <w:rPr>
          <w:rFonts w:asciiTheme="minorHAnsi" w:hAnsiTheme="minorHAnsi" w:cs="Times"/>
          <w:sz w:val="22"/>
          <w:szCs w:val="22"/>
        </w:rPr>
        <w:t xml:space="preserve">Narodowa Agencja, w oparciu o wytyczne KE, w porozumieniu z władzą krajową </w:t>
      </w:r>
      <w:r w:rsidR="003C733A" w:rsidRPr="00F876D3">
        <w:rPr>
          <w:rFonts w:asciiTheme="minorHAnsi" w:hAnsiTheme="minorHAnsi" w:cs="Times"/>
          <w:sz w:val="22"/>
          <w:szCs w:val="22"/>
        </w:rPr>
        <w:t>właściwą</w:t>
      </w:r>
      <w:r w:rsidRPr="00F876D3">
        <w:rPr>
          <w:rFonts w:asciiTheme="minorHAnsi" w:hAnsiTheme="minorHAnsi" w:cs="Times"/>
          <w:sz w:val="22"/>
          <w:szCs w:val="22"/>
        </w:rPr>
        <w:t xml:space="preserve">̨ do spraw szkolnictwa </w:t>
      </w:r>
      <w:r w:rsidR="003C733A" w:rsidRPr="00F876D3">
        <w:rPr>
          <w:rFonts w:asciiTheme="minorHAnsi" w:hAnsiTheme="minorHAnsi" w:cs="Times"/>
          <w:sz w:val="22"/>
          <w:szCs w:val="22"/>
        </w:rPr>
        <w:t>wyższego</w:t>
      </w:r>
      <w:r w:rsidRPr="00F876D3">
        <w:rPr>
          <w:rFonts w:asciiTheme="minorHAnsi" w:hAnsiTheme="minorHAnsi" w:cs="Times"/>
          <w:sz w:val="22"/>
          <w:szCs w:val="22"/>
        </w:rPr>
        <w:t xml:space="preserve"> </w:t>
      </w:r>
      <w:r w:rsidR="003C733A" w:rsidRPr="00F876D3">
        <w:rPr>
          <w:rFonts w:asciiTheme="minorHAnsi" w:hAnsiTheme="minorHAnsi" w:cs="Times"/>
          <w:sz w:val="22"/>
          <w:szCs w:val="22"/>
        </w:rPr>
        <w:t>określiła</w:t>
      </w:r>
      <w:r w:rsidRPr="00F876D3">
        <w:rPr>
          <w:rFonts w:asciiTheme="minorHAnsi" w:hAnsiTheme="minorHAnsi" w:cs="Times"/>
          <w:sz w:val="22"/>
          <w:szCs w:val="22"/>
        </w:rPr>
        <w:t xml:space="preserve"> </w:t>
      </w:r>
      <w:r w:rsidR="003C733A" w:rsidRPr="00F876D3">
        <w:rPr>
          <w:rFonts w:asciiTheme="minorHAnsi" w:hAnsiTheme="minorHAnsi" w:cs="Times"/>
          <w:sz w:val="22"/>
          <w:szCs w:val="22"/>
        </w:rPr>
        <w:t>następujące</w:t>
      </w:r>
      <w:r w:rsidRPr="00F876D3">
        <w:rPr>
          <w:rFonts w:asciiTheme="minorHAnsi" w:hAnsiTheme="minorHAnsi" w:cs="Times"/>
          <w:sz w:val="22"/>
          <w:szCs w:val="22"/>
        </w:rPr>
        <w:t xml:space="preserve"> stawki stypendialne </w:t>
      </w:r>
      <w:r w:rsidR="003C733A" w:rsidRPr="00F876D3">
        <w:rPr>
          <w:rFonts w:asciiTheme="minorHAnsi" w:hAnsiTheme="minorHAnsi" w:cs="Times"/>
          <w:sz w:val="22"/>
          <w:szCs w:val="22"/>
        </w:rPr>
        <w:t>obowiązujące</w:t>
      </w:r>
      <w:r w:rsidRPr="00F876D3">
        <w:rPr>
          <w:rFonts w:asciiTheme="minorHAnsi" w:hAnsiTheme="minorHAnsi" w:cs="Times"/>
          <w:sz w:val="22"/>
          <w:szCs w:val="22"/>
        </w:rPr>
        <w:t xml:space="preserve"> w roku </w:t>
      </w:r>
      <w:r w:rsidR="00F876D3" w:rsidRPr="00F876D3">
        <w:rPr>
          <w:rFonts w:asciiTheme="minorHAnsi" w:hAnsiTheme="minorHAnsi" w:cs="Times"/>
          <w:sz w:val="22"/>
          <w:szCs w:val="22"/>
        </w:rPr>
        <w:t>20</w:t>
      </w:r>
      <w:r w:rsidR="00944DE1">
        <w:rPr>
          <w:rFonts w:asciiTheme="minorHAnsi" w:hAnsiTheme="minorHAnsi" w:cs="Times"/>
          <w:sz w:val="22"/>
          <w:szCs w:val="22"/>
        </w:rPr>
        <w:t>24</w:t>
      </w:r>
      <w:r w:rsidRPr="00F876D3">
        <w:rPr>
          <w:rFonts w:asciiTheme="minorHAnsi" w:hAnsiTheme="minorHAnsi" w:cs="Times"/>
          <w:sz w:val="22"/>
          <w:szCs w:val="22"/>
        </w:rPr>
        <w:t xml:space="preserve"> </w:t>
      </w:r>
      <w:r w:rsidR="009D1414">
        <w:rPr>
          <w:rFonts w:asciiTheme="minorHAnsi" w:hAnsiTheme="minorHAnsi" w:cs="Times"/>
          <w:sz w:val="22"/>
          <w:szCs w:val="22"/>
        </w:rPr>
        <w:t xml:space="preserve">(umowa KA131-2022) </w:t>
      </w:r>
      <w:r w:rsidRPr="00F876D3">
        <w:rPr>
          <w:rFonts w:asciiTheme="minorHAnsi" w:hAnsiTheme="minorHAnsi" w:cs="Times"/>
          <w:sz w:val="22"/>
          <w:szCs w:val="22"/>
        </w:rPr>
        <w:t xml:space="preserve">przy wyjazdach do poszczególnych grup krajów docelowych. Szczegółowe informacje </w:t>
      </w:r>
      <w:hyperlink r:id="rId7" w:history="1">
        <w:r w:rsidR="000D271D" w:rsidRPr="00357706">
          <w:rPr>
            <w:rStyle w:val="Hipercze"/>
            <w:rFonts w:asciiTheme="minorHAnsi" w:hAnsiTheme="minorHAnsi" w:cs="Times"/>
            <w:sz w:val="22"/>
            <w:szCs w:val="22"/>
          </w:rPr>
          <w:t>http://erasmusplus.org.pl/dokumenty/szkolnictwo-wyzsze</w:t>
        </w:r>
      </w:hyperlink>
      <w:r w:rsidRPr="00F876D3">
        <w:rPr>
          <w:rFonts w:asciiTheme="minorHAnsi" w:hAnsiTheme="minorHAnsi" w:cs="Times"/>
          <w:color w:val="0000FF"/>
          <w:sz w:val="22"/>
          <w:szCs w:val="22"/>
        </w:rPr>
        <w:t xml:space="preserve"> </w:t>
      </w:r>
    </w:p>
    <w:p w14:paraId="438111F9" w14:textId="77777777" w:rsidR="000D271D" w:rsidRDefault="000D271D" w:rsidP="00AA6B0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b/>
          <w:color w:val="FF0000"/>
          <w:szCs w:val="22"/>
        </w:rPr>
      </w:pPr>
    </w:p>
    <w:p w14:paraId="1DDEDEFA" w14:textId="56923ED3" w:rsidR="000D271D" w:rsidRPr="000D271D" w:rsidRDefault="000D271D" w:rsidP="00AA6B0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b/>
          <w:color w:val="FF0000"/>
          <w:szCs w:val="22"/>
        </w:rPr>
      </w:pPr>
      <w:r w:rsidRPr="000D271D">
        <w:rPr>
          <w:rFonts w:asciiTheme="minorHAnsi" w:hAnsiTheme="minorHAnsi" w:cs="Times"/>
          <w:b/>
          <w:color w:val="FF0000"/>
          <w:szCs w:val="22"/>
        </w:rPr>
        <w:t>Wyjazdy studentów-doktorantów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57"/>
      </w:tblGrid>
      <w:tr w:rsidR="002572C9" w:rsidRPr="009D1414" w14:paraId="511269E4" w14:textId="77777777" w:rsidTr="005D386D"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B88B05" w14:textId="5A562952" w:rsidR="002572C9" w:rsidRPr="009D1414" w:rsidRDefault="002572C9" w:rsidP="003D2FE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41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60C17444" wp14:editId="789630A3">
                  <wp:extent cx="12700" cy="127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4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Wyjazdy studentów na </w:t>
            </w:r>
            <w:r w:rsidR="006B400B" w:rsidRPr="009D1414">
              <w:rPr>
                <w:rFonts w:asciiTheme="minorHAnsi" w:hAnsiTheme="minorHAnsi" w:cstheme="minorHAnsi"/>
                <w:b/>
                <w:sz w:val="22"/>
                <w:szCs w:val="22"/>
              </w:rPr>
              <w:t>praktykę</w:t>
            </w:r>
            <w:r w:rsidRPr="009D14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̨ (SMP) </w:t>
            </w:r>
            <w:r w:rsidR="005D386D" w:rsidRPr="009D1414">
              <w:rPr>
                <w:rFonts w:asciiTheme="minorHAnsi" w:hAnsiTheme="minorHAnsi" w:cstheme="minorHAnsi"/>
                <w:b/>
                <w:sz w:val="22"/>
                <w:szCs w:val="22"/>
              </w:rPr>
              <w:t>długoterminow</w:t>
            </w:r>
            <w:r w:rsidR="0051648B">
              <w:rPr>
                <w:rFonts w:asciiTheme="minorHAnsi" w:hAnsiTheme="minorHAnsi" w:cstheme="minorHAnsi"/>
                <w:b/>
                <w:sz w:val="22"/>
                <w:szCs w:val="22"/>
              </w:rPr>
              <w:t>ą</w:t>
            </w:r>
            <w:r w:rsidR="005D386D" w:rsidRPr="009D14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(1-3 miesiące)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17E755" w14:textId="3795DAFF" w:rsidR="002572C9" w:rsidRPr="009D1414" w:rsidRDefault="002572C9" w:rsidP="00F064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41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34D4E403" wp14:editId="663C183C">
                  <wp:extent cx="12700" cy="127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400B" w:rsidRPr="009D1414">
              <w:rPr>
                <w:rFonts w:asciiTheme="minorHAnsi" w:hAnsiTheme="minorHAnsi" w:cstheme="minorHAnsi"/>
                <w:b/>
                <w:sz w:val="22"/>
                <w:szCs w:val="22"/>
              </w:rPr>
              <w:t>Miesięczna</w:t>
            </w:r>
            <w:r w:rsidRPr="009D14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stawka stypendium w euro</w:t>
            </w:r>
          </w:p>
        </w:tc>
      </w:tr>
      <w:tr w:rsidR="00944DE1" w:rsidRPr="000C71C5" w14:paraId="76CA1019" w14:textId="77777777" w:rsidTr="005D386D">
        <w:tblPrEx>
          <w:tblBorders>
            <w:top w:val="none" w:sz="0" w:space="0" w:color="auto"/>
          </w:tblBorders>
        </w:tblPrEx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F1B51D" w14:textId="7AE798A1" w:rsidR="00944DE1" w:rsidRPr="000C71C5" w:rsidRDefault="00944DE1" w:rsidP="00944DE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C71C5">
              <w:rPr>
                <w:rFonts w:asciiTheme="minorHAnsi" w:hAnsiTheme="minorHAnsi" w:cstheme="minorHAnsi"/>
                <w:sz w:val="22"/>
                <w:szCs w:val="22"/>
              </w:rPr>
              <w:t>Grupa 1 – Dania, Finlandia, Irlandia, Islandia, Lichtenstein, Luksemburg, Norwegia, Szwecja oraz kraje regionu 14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D5B693" w14:textId="5FFB3FDF" w:rsidR="00944DE1" w:rsidRPr="00944DE1" w:rsidRDefault="00944DE1" w:rsidP="00944DE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4DE1">
              <w:rPr>
                <w:rFonts w:ascii="Calibri" w:hAnsi="Calibri" w:cs="Calibri"/>
                <w:bCs/>
                <w:color w:val="000000" w:themeColor="text1"/>
                <w:kern w:val="24"/>
                <w:sz w:val="22"/>
                <w:szCs w:val="22"/>
              </w:rPr>
              <w:t>700 €</w:t>
            </w:r>
          </w:p>
        </w:tc>
      </w:tr>
      <w:tr w:rsidR="00944DE1" w:rsidRPr="000C71C5" w14:paraId="0D1FE78F" w14:textId="77777777" w:rsidTr="005D386D">
        <w:tblPrEx>
          <w:tblBorders>
            <w:top w:val="none" w:sz="0" w:space="0" w:color="auto"/>
          </w:tblBorders>
        </w:tblPrEx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03CC07" w14:textId="5E0AA91E" w:rsidR="00944DE1" w:rsidRPr="000C71C5" w:rsidRDefault="00944DE1" w:rsidP="00944DE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C71C5">
              <w:rPr>
                <w:rFonts w:asciiTheme="minorHAnsi" w:hAnsiTheme="minorHAnsi" w:cstheme="minorHAnsi"/>
                <w:sz w:val="22"/>
                <w:szCs w:val="22"/>
              </w:rPr>
              <w:t>Grupa 2 – Austria, Belgia, Cypr, Francja, Grecja, Hiszpania, Malta, Niderlandy, Niemcy, Portugalia, Włochy oraz kraje regionu 13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53563A" w14:textId="383CB56E" w:rsidR="00944DE1" w:rsidRPr="00944DE1" w:rsidRDefault="00944DE1" w:rsidP="00944DE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4DE1">
              <w:rPr>
                <w:rFonts w:ascii="Calibri" w:hAnsi="Calibri" w:cs="Calibri"/>
                <w:bCs/>
                <w:color w:val="000000" w:themeColor="text1"/>
                <w:kern w:val="24"/>
                <w:sz w:val="22"/>
                <w:szCs w:val="22"/>
              </w:rPr>
              <w:t>650 €</w:t>
            </w:r>
          </w:p>
        </w:tc>
      </w:tr>
      <w:tr w:rsidR="00944DE1" w:rsidRPr="000C71C5" w14:paraId="3E12F572" w14:textId="77777777" w:rsidTr="005D386D"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737E19" w14:textId="515BD9CE" w:rsidR="00944DE1" w:rsidRPr="000C71C5" w:rsidRDefault="00944DE1" w:rsidP="00944DE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C71C5">
              <w:rPr>
                <w:rFonts w:asciiTheme="minorHAnsi" w:hAnsiTheme="minorHAnsi" w:cstheme="minorHAnsi"/>
                <w:sz w:val="22"/>
                <w:szCs w:val="22"/>
              </w:rPr>
              <w:t xml:space="preserve">Grupa 3 – Bułgaria, Chorwacja, Czechy, Estonia, Litwa, Łotwa, Republika Macedonii Północnej, Rumunia, Serbia, Słowacja, Słowenia, Turcja, Węgry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B529D8" w14:textId="544681F0" w:rsidR="00944DE1" w:rsidRPr="00944DE1" w:rsidRDefault="00944DE1" w:rsidP="00944DE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4DE1">
              <w:rPr>
                <w:rFonts w:ascii="Calibri" w:hAnsi="Calibri" w:cs="Calibri"/>
                <w:bCs/>
                <w:color w:val="000000" w:themeColor="text1"/>
                <w:kern w:val="24"/>
                <w:sz w:val="22"/>
                <w:szCs w:val="22"/>
              </w:rPr>
              <w:t>600 €</w:t>
            </w:r>
          </w:p>
        </w:tc>
      </w:tr>
    </w:tbl>
    <w:p w14:paraId="4206FED7" w14:textId="43547D75" w:rsidR="00AA6B0C" w:rsidRDefault="00AA6B0C" w:rsidP="002572C9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</w:rPr>
      </w:pPr>
    </w:p>
    <w:tbl>
      <w:tblPr>
        <w:tblStyle w:val="Tabela-Siatka"/>
        <w:tblW w:w="5000" w:type="pct"/>
        <w:tblLook w:val="0600" w:firstRow="0" w:lastRow="0" w:firstColumn="0" w:lastColumn="0" w:noHBand="1" w:noVBand="1"/>
      </w:tblPr>
      <w:tblGrid>
        <w:gridCol w:w="3824"/>
        <w:gridCol w:w="1841"/>
        <w:gridCol w:w="3391"/>
      </w:tblGrid>
      <w:tr w:rsidR="005D386D" w:rsidRPr="009D1414" w14:paraId="3FF184C2" w14:textId="77777777" w:rsidTr="009D1414">
        <w:tc>
          <w:tcPr>
            <w:tcW w:w="2111" w:type="pct"/>
            <w:vAlign w:val="center"/>
          </w:tcPr>
          <w:p w14:paraId="6FE4857B" w14:textId="51173303" w:rsidR="005D386D" w:rsidRPr="009D1414" w:rsidRDefault="005D386D" w:rsidP="009D141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b/>
                <w:sz w:val="22"/>
                <w:szCs w:val="22"/>
              </w:rPr>
            </w:pPr>
            <w:r w:rsidRPr="009D14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Wyjazdy studentów na praktykę̨ (SMP) </w:t>
            </w:r>
            <w:r w:rsidR="0051648B">
              <w:rPr>
                <w:rFonts w:asciiTheme="minorHAnsi" w:hAnsiTheme="minorHAnsi" w:cstheme="minorHAnsi"/>
                <w:b/>
                <w:sz w:val="22"/>
                <w:szCs w:val="22"/>
              </w:rPr>
              <w:t>krótk</w:t>
            </w:r>
            <w:r w:rsidRPr="009D1414">
              <w:rPr>
                <w:rFonts w:asciiTheme="minorHAnsi" w:hAnsiTheme="minorHAnsi" w:cstheme="minorHAnsi"/>
                <w:b/>
                <w:sz w:val="22"/>
                <w:szCs w:val="22"/>
              </w:rPr>
              <w:t>oterminow</w:t>
            </w:r>
            <w:r w:rsidR="0051648B">
              <w:rPr>
                <w:rFonts w:asciiTheme="minorHAnsi" w:hAnsiTheme="minorHAnsi" w:cstheme="minorHAnsi"/>
                <w:b/>
                <w:sz w:val="22"/>
                <w:szCs w:val="22"/>
              </w:rPr>
              <w:t>ą</w:t>
            </w:r>
            <w:bookmarkStart w:id="0" w:name="_GoBack"/>
            <w:bookmarkEnd w:id="0"/>
            <w:r w:rsidRPr="009D14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(5-30 dni)</w:t>
            </w:r>
          </w:p>
        </w:tc>
        <w:tc>
          <w:tcPr>
            <w:tcW w:w="1016" w:type="pct"/>
            <w:vAlign w:val="center"/>
          </w:tcPr>
          <w:p w14:paraId="2CE1AE21" w14:textId="77777777" w:rsidR="005D386D" w:rsidRPr="009D1414" w:rsidRDefault="005D386D" w:rsidP="009D141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b/>
                <w:sz w:val="22"/>
                <w:szCs w:val="22"/>
              </w:rPr>
            </w:pPr>
            <w:r w:rsidRPr="009D1414">
              <w:rPr>
                <w:rFonts w:asciiTheme="minorHAnsi" w:hAnsiTheme="minorHAnsi" w:cs="Times"/>
                <w:b/>
                <w:sz w:val="22"/>
                <w:szCs w:val="22"/>
              </w:rPr>
              <w:t>Stawka dzienna</w:t>
            </w:r>
          </w:p>
        </w:tc>
        <w:tc>
          <w:tcPr>
            <w:tcW w:w="1872" w:type="pct"/>
            <w:vAlign w:val="center"/>
          </w:tcPr>
          <w:p w14:paraId="68E1F7EF" w14:textId="55250CBB" w:rsidR="005D386D" w:rsidRPr="009D1414" w:rsidRDefault="005D386D" w:rsidP="009D141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b/>
                <w:sz w:val="22"/>
                <w:szCs w:val="22"/>
              </w:rPr>
            </w:pPr>
            <w:r w:rsidRPr="009D1414">
              <w:rPr>
                <w:rFonts w:asciiTheme="minorHAnsi" w:hAnsiTheme="minorHAnsi" w:cs="Times"/>
                <w:b/>
                <w:sz w:val="22"/>
                <w:szCs w:val="22"/>
              </w:rPr>
              <w:t>Dodatkowa kwota dla uczestnika spełniającego definicję</w:t>
            </w:r>
            <w:r w:rsidR="009D1414" w:rsidRPr="009D1414">
              <w:rPr>
                <w:rFonts w:asciiTheme="minorHAnsi" w:hAnsiTheme="minorHAnsi" w:cs="Times"/>
                <w:b/>
                <w:sz w:val="22"/>
                <w:szCs w:val="22"/>
              </w:rPr>
              <w:t xml:space="preserve"> </w:t>
            </w:r>
            <w:r w:rsidRPr="009D1414">
              <w:rPr>
                <w:rFonts w:asciiTheme="minorHAnsi" w:hAnsiTheme="minorHAnsi" w:cs="Times"/>
                <w:b/>
                <w:sz w:val="22"/>
                <w:szCs w:val="22"/>
              </w:rPr>
              <w:t>„osoby z mniejszymi szansami”</w:t>
            </w:r>
          </w:p>
        </w:tc>
      </w:tr>
      <w:tr w:rsidR="005D386D" w:rsidRPr="005D386D" w14:paraId="2D4CD69F" w14:textId="77777777" w:rsidTr="009D1414">
        <w:tc>
          <w:tcPr>
            <w:tcW w:w="2111" w:type="pct"/>
          </w:tcPr>
          <w:p w14:paraId="2F7EE6C3" w14:textId="77777777" w:rsidR="005D386D" w:rsidRPr="005D386D" w:rsidRDefault="005D386D" w:rsidP="00140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 w:rsidRPr="005D386D">
              <w:rPr>
                <w:rFonts w:asciiTheme="minorHAnsi" w:hAnsiTheme="minorHAnsi" w:cs="Times"/>
                <w:sz w:val="22"/>
                <w:szCs w:val="22"/>
              </w:rPr>
              <w:t>od 5 do 14 dni</w:t>
            </w:r>
          </w:p>
        </w:tc>
        <w:tc>
          <w:tcPr>
            <w:tcW w:w="1016" w:type="pct"/>
          </w:tcPr>
          <w:p w14:paraId="326789FA" w14:textId="77777777" w:rsidR="005D386D" w:rsidRPr="005D386D" w:rsidRDefault="005D386D" w:rsidP="00140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 w:rsidRPr="005D386D">
              <w:rPr>
                <w:rFonts w:asciiTheme="minorHAnsi" w:hAnsiTheme="minorHAnsi" w:cs="Times"/>
                <w:sz w:val="22"/>
                <w:szCs w:val="22"/>
              </w:rPr>
              <w:t>79 €/dzień</w:t>
            </w:r>
          </w:p>
        </w:tc>
        <w:tc>
          <w:tcPr>
            <w:tcW w:w="1872" w:type="pct"/>
          </w:tcPr>
          <w:p w14:paraId="49250C11" w14:textId="77777777" w:rsidR="005D386D" w:rsidRPr="005D386D" w:rsidRDefault="005D386D" w:rsidP="00140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 w:rsidRPr="005D386D">
              <w:rPr>
                <w:rFonts w:asciiTheme="minorHAnsi" w:hAnsiTheme="minorHAnsi" w:cs="Times"/>
                <w:sz w:val="22"/>
                <w:szCs w:val="22"/>
              </w:rPr>
              <w:t xml:space="preserve">100 € /wyjazd </w:t>
            </w:r>
          </w:p>
        </w:tc>
      </w:tr>
      <w:tr w:rsidR="005D386D" w:rsidRPr="005D386D" w14:paraId="3F55AA70" w14:textId="77777777" w:rsidTr="009D1414">
        <w:tc>
          <w:tcPr>
            <w:tcW w:w="2111" w:type="pct"/>
          </w:tcPr>
          <w:p w14:paraId="77D2618F" w14:textId="77777777" w:rsidR="005D386D" w:rsidRPr="005D386D" w:rsidRDefault="005D386D" w:rsidP="00140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 w:rsidRPr="005D386D">
              <w:rPr>
                <w:rFonts w:asciiTheme="minorHAnsi" w:hAnsiTheme="minorHAnsi" w:cs="Times"/>
                <w:sz w:val="22"/>
                <w:szCs w:val="22"/>
              </w:rPr>
              <w:t>od 15 do 30 dni</w:t>
            </w:r>
          </w:p>
        </w:tc>
        <w:tc>
          <w:tcPr>
            <w:tcW w:w="1016" w:type="pct"/>
          </w:tcPr>
          <w:p w14:paraId="5CF595F2" w14:textId="77777777" w:rsidR="005D386D" w:rsidRPr="005D386D" w:rsidRDefault="005D386D" w:rsidP="00140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 w:rsidRPr="005D386D">
              <w:rPr>
                <w:rFonts w:asciiTheme="minorHAnsi" w:hAnsiTheme="minorHAnsi" w:cs="Times"/>
                <w:sz w:val="22"/>
                <w:szCs w:val="22"/>
              </w:rPr>
              <w:t>56 €/dzień</w:t>
            </w:r>
          </w:p>
        </w:tc>
        <w:tc>
          <w:tcPr>
            <w:tcW w:w="1872" w:type="pct"/>
          </w:tcPr>
          <w:p w14:paraId="54864D70" w14:textId="77777777" w:rsidR="005D386D" w:rsidRPr="005D386D" w:rsidRDefault="005D386D" w:rsidP="00140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 w:rsidRPr="005D386D">
              <w:rPr>
                <w:rFonts w:asciiTheme="minorHAnsi" w:hAnsiTheme="minorHAnsi" w:cs="Times"/>
                <w:sz w:val="22"/>
                <w:szCs w:val="22"/>
              </w:rPr>
              <w:t xml:space="preserve">150 € /wyjazd </w:t>
            </w:r>
          </w:p>
        </w:tc>
      </w:tr>
    </w:tbl>
    <w:p w14:paraId="27A13E6C" w14:textId="4DA38F5A" w:rsidR="005D386D" w:rsidRDefault="005D386D" w:rsidP="002572C9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</w:rPr>
      </w:pPr>
    </w:p>
    <w:p w14:paraId="16BF4185" w14:textId="42414C48" w:rsidR="000D271D" w:rsidRDefault="000D271D">
      <w:pPr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br w:type="page"/>
      </w:r>
    </w:p>
    <w:p w14:paraId="60622D94" w14:textId="7D7397C4" w:rsidR="000D271D" w:rsidRPr="000D271D" w:rsidRDefault="000D271D" w:rsidP="000D271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b/>
          <w:color w:val="FF0000"/>
          <w:szCs w:val="22"/>
        </w:rPr>
      </w:pPr>
      <w:r w:rsidRPr="000D271D">
        <w:rPr>
          <w:rFonts w:asciiTheme="minorHAnsi" w:hAnsiTheme="minorHAnsi" w:cs="Times"/>
          <w:b/>
          <w:color w:val="FF0000"/>
          <w:szCs w:val="22"/>
        </w:rPr>
        <w:lastRenderedPageBreak/>
        <w:t>Wyjazdy pracowników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3965"/>
        <w:gridCol w:w="2552"/>
        <w:gridCol w:w="2539"/>
      </w:tblGrid>
      <w:tr w:rsidR="00AA6B0C" w:rsidRPr="008D01D4" w14:paraId="7365F871" w14:textId="77777777" w:rsidTr="003D2FE8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3510A" w14:textId="614213F6" w:rsidR="00AA6B0C" w:rsidRPr="008D01D4" w:rsidRDefault="00F0649A" w:rsidP="00AA6B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imes"/>
                <w:b/>
                <w:sz w:val="22"/>
                <w:szCs w:val="22"/>
              </w:rPr>
            </w:pPr>
            <w:r w:rsidRPr="008D01D4">
              <w:rPr>
                <w:rFonts w:asciiTheme="minorHAnsi" w:hAnsiTheme="minorHAnsi" w:cs="Times"/>
                <w:b/>
                <w:sz w:val="22"/>
                <w:szCs w:val="22"/>
              </w:rPr>
              <w:t>Wyjazdy pracowników</w:t>
            </w:r>
            <w:r w:rsidR="00AA6B0C" w:rsidRPr="008D01D4">
              <w:rPr>
                <w:rFonts w:asciiTheme="minorHAnsi" w:hAnsiTheme="minorHAnsi" w:cs="Times"/>
                <w:b/>
                <w:sz w:val="22"/>
                <w:szCs w:val="22"/>
              </w:rPr>
              <w:t xml:space="preserve"> w celach szkoleniowych (STT)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8D5C2" w14:textId="1C2F899D" w:rsidR="00AA6B0C" w:rsidRPr="008D01D4" w:rsidRDefault="00AA6B0C" w:rsidP="00F064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imes"/>
                <w:b/>
                <w:sz w:val="22"/>
                <w:szCs w:val="22"/>
              </w:rPr>
            </w:pPr>
            <w:r w:rsidRPr="008D01D4">
              <w:rPr>
                <w:rFonts w:asciiTheme="minorHAnsi" w:hAnsiTheme="minorHAnsi" w:cs="Times"/>
                <w:b/>
                <w:sz w:val="22"/>
                <w:szCs w:val="22"/>
              </w:rPr>
              <w:t xml:space="preserve">Dzienna stawka stypendium w euro przy wyjazdach </w:t>
            </w:r>
            <w:r w:rsidR="003D2FE8" w:rsidRPr="008D01D4">
              <w:rPr>
                <w:rFonts w:asciiTheme="minorHAnsi" w:hAnsiTheme="minorHAnsi" w:cs="Times"/>
                <w:b/>
                <w:sz w:val="22"/>
                <w:szCs w:val="22"/>
              </w:rPr>
              <w:t>trwających</w:t>
            </w:r>
            <w:r w:rsidRPr="008D01D4">
              <w:rPr>
                <w:rFonts w:asciiTheme="minorHAnsi" w:hAnsiTheme="minorHAnsi" w:cs="Times"/>
                <w:b/>
                <w:sz w:val="22"/>
                <w:szCs w:val="22"/>
              </w:rPr>
              <w:t xml:space="preserve"> nie </w:t>
            </w:r>
            <w:r w:rsidR="003D2FE8" w:rsidRPr="008D01D4">
              <w:rPr>
                <w:rFonts w:asciiTheme="minorHAnsi" w:hAnsiTheme="minorHAnsi" w:cs="Times"/>
                <w:b/>
                <w:sz w:val="22"/>
                <w:szCs w:val="22"/>
              </w:rPr>
              <w:t>dłużej</w:t>
            </w:r>
            <w:r w:rsidRPr="008D01D4">
              <w:rPr>
                <w:rFonts w:asciiTheme="minorHAnsi" w:hAnsiTheme="minorHAnsi" w:cs="Times"/>
                <w:b/>
                <w:sz w:val="22"/>
                <w:szCs w:val="22"/>
              </w:rPr>
              <w:t xml:space="preserve"> </w:t>
            </w:r>
            <w:r w:rsidR="003D2FE8" w:rsidRPr="008D01D4">
              <w:rPr>
                <w:rFonts w:asciiTheme="minorHAnsi" w:hAnsiTheme="minorHAnsi" w:cs="Times"/>
                <w:b/>
                <w:sz w:val="22"/>
                <w:szCs w:val="22"/>
              </w:rPr>
              <w:t>niż</w:t>
            </w:r>
            <w:r w:rsidRPr="008D01D4">
              <w:rPr>
                <w:rFonts w:asciiTheme="minorHAnsi" w:hAnsiTheme="minorHAnsi" w:cs="Times"/>
                <w:b/>
                <w:sz w:val="22"/>
                <w:szCs w:val="22"/>
              </w:rPr>
              <w:t>̇ 14 dni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BD4752" w14:textId="4A8D9D0B" w:rsidR="00AA6B0C" w:rsidRPr="008D01D4" w:rsidRDefault="00AA6B0C" w:rsidP="00F064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imes"/>
                <w:b/>
                <w:sz w:val="22"/>
                <w:szCs w:val="22"/>
              </w:rPr>
            </w:pPr>
            <w:r w:rsidRPr="008D01D4">
              <w:rPr>
                <w:rFonts w:asciiTheme="minorHAnsi" w:hAnsiTheme="minorHAnsi" w:cs="Times"/>
                <w:b/>
                <w:sz w:val="22"/>
                <w:szCs w:val="22"/>
              </w:rPr>
              <w:t xml:space="preserve">Dzienna stawka stypendium w euro przy wyjazdach </w:t>
            </w:r>
            <w:r w:rsidR="003D2FE8" w:rsidRPr="008D01D4">
              <w:rPr>
                <w:rFonts w:asciiTheme="minorHAnsi" w:hAnsiTheme="minorHAnsi" w:cs="Times"/>
                <w:b/>
                <w:sz w:val="22"/>
                <w:szCs w:val="22"/>
              </w:rPr>
              <w:t>przekraczających</w:t>
            </w:r>
            <w:r w:rsidRPr="008D01D4">
              <w:rPr>
                <w:rFonts w:asciiTheme="minorHAnsi" w:hAnsiTheme="minorHAnsi" w:cs="Times"/>
                <w:b/>
                <w:sz w:val="22"/>
                <w:szCs w:val="22"/>
              </w:rPr>
              <w:t xml:space="preserve"> 14 dni</w:t>
            </w:r>
          </w:p>
        </w:tc>
      </w:tr>
      <w:tr w:rsidR="005D386D" w:rsidRPr="008D01D4" w14:paraId="68C3865E" w14:textId="77777777" w:rsidTr="003D2FE8">
        <w:tblPrEx>
          <w:tblBorders>
            <w:top w:val="none" w:sz="0" w:space="0" w:color="auto"/>
          </w:tblBorders>
        </w:tblPrEx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F8F738" w14:textId="68297E50" w:rsidR="005D386D" w:rsidRPr="008D01D4" w:rsidRDefault="005D386D" w:rsidP="005D386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imes"/>
                <w:sz w:val="22"/>
                <w:szCs w:val="22"/>
              </w:rPr>
            </w:pPr>
            <w:r w:rsidRPr="008D01D4">
              <w:rPr>
                <w:rFonts w:asciiTheme="minorHAnsi" w:hAnsiTheme="minorHAnsi"/>
                <w:sz w:val="22"/>
                <w:szCs w:val="22"/>
              </w:rPr>
              <w:t>Grupa 1 – Dania, Finlandia, Irlandia, Islandia, Lichtenstein, Luksemburg, Norwegia, Szwecja oraz kraje regionu 14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30F609" w14:textId="5F9ADBF2" w:rsidR="005D386D" w:rsidRPr="005D386D" w:rsidRDefault="005D386D" w:rsidP="005D386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 w:rsidRPr="005D386D">
              <w:rPr>
                <w:rFonts w:ascii="Calibri" w:hAnsi="Calibri" w:cs="Calibri"/>
                <w:bCs/>
                <w:color w:val="000000" w:themeColor="text1"/>
                <w:kern w:val="24"/>
                <w:position w:val="1"/>
                <w:sz w:val="22"/>
                <w:szCs w:val="22"/>
              </w:rPr>
              <w:t>180 €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5B972E" w14:textId="11DE9F68" w:rsidR="005D386D" w:rsidRPr="005D386D" w:rsidRDefault="005D386D" w:rsidP="005D386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 w:rsidRPr="005D386D">
              <w:rPr>
                <w:rFonts w:ascii="Calibri" w:hAnsi="Calibri" w:cs="Calibri"/>
                <w:bCs/>
                <w:color w:val="000000" w:themeColor="text1"/>
                <w:kern w:val="24"/>
                <w:position w:val="1"/>
                <w:sz w:val="22"/>
                <w:szCs w:val="22"/>
              </w:rPr>
              <w:t>126 €</w:t>
            </w:r>
          </w:p>
        </w:tc>
      </w:tr>
      <w:tr w:rsidR="005D386D" w:rsidRPr="008D01D4" w14:paraId="6A150759" w14:textId="77777777" w:rsidTr="003D2FE8">
        <w:tblPrEx>
          <w:tblBorders>
            <w:top w:val="none" w:sz="0" w:space="0" w:color="auto"/>
          </w:tblBorders>
        </w:tblPrEx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06A901" w14:textId="51B3C4D3" w:rsidR="005D386D" w:rsidRPr="008D01D4" w:rsidRDefault="005D386D" w:rsidP="005D386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imes"/>
                <w:sz w:val="22"/>
                <w:szCs w:val="22"/>
              </w:rPr>
            </w:pPr>
            <w:r w:rsidRPr="008D01D4">
              <w:rPr>
                <w:rFonts w:asciiTheme="minorHAnsi" w:hAnsiTheme="minorHAnsi"/>
                <w:sz w:val="22"/>
                <w:szCs w:val="22"/>
              </w:rPr>
              <w:t>Grupa 2 – Austria, Belgia, Cypr, Francja, Grecja, Hiszpania, Malta, Niderlandy Niemcy, Portugalia, Włochy oraz kraje regionu 13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8E5193" w14:textId="2BCE4CBC" w:rsidR="005D386D" w:rsidRPr="005D386D" w:rsidRDefault="005D386D" w:rsidP="005D386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 w:rsidRPr="005D386D">
              <w:rPr>
                <w:rFonts w:ascii="Calibri" w:hAnsi="Calibri" w:cs="Calibri"/>
                <w:bCs/>
                <w:color w:val="000000" w:themeColor="text1"/>
                <w:kern w:val="24"/>
                <w:position w:val="1"/>
                <w:sz w:val="22"/>
                <w:szCs w:val="22"/>
              </w:rPr>
              <w:t>160 €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DC2F73" w14:textId="7668F097" w:rsidR="005D386D" w:rsidRPr="005D386D" w:rsidRDefault="005D386D" w:rsidP="005D386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 w:rsidRPr="005D386D">
              <w:rPr>
                <w:rFonts w:ascii="Calibri" w:hAnsi="Calibri" w:cs="Calibri"/>
                <w:bCs/>
                <w:color w:val="000000" w:themeColor="text1"/>
                <w:kern w:val="24"/>
                <w:position w:val="1"/>
                <w:sz w:val="22"/>
                <w:szCs w:val="22"/>
              </w:rPr>
              <w:t>112 €</w:t>
            </w:r>
          </w:p>
        </w:tc>
      </w:tr>
      <w:tr w:rsidR="005D386D" w:rsidRPr="008D01D4" w14:paraId="72BC81DA" w14:textId="77777777" w:rsidTr="003D2FE8">
        <w:tblPrEx>
          <w:tblBorders>
            <w:top w:val="none" w:sz="0" w:space="0" w:color="auto"/>
          </w:tblBorders>
        </w:tblPrEx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7C07E" w14:textId="493FF9A4" w:rsidR="005D386D" w:rsidRPr="008D01D4" w:rsidRDefault="002B32BD" w:rsidP="005D386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5D386D" w:rsidRPr="008D01D4">
              <w:rPr>
                <w:rFonts w:asciiTheme="minorHAnsi" w:hAnsiTheme="minorHAnsi"/>
                <w:sz w:val="22"/>
                <w:szCs w:val="22"/>
              </w:rPr>
              <w:t>rupa 3 – Bułgaria, Chorwacja, Czechy, Estonia, Litwa, Łotwa, Republika Macedonii Północnej, Rumunia, Serbia, Słowacja, Słowenia, Turcja, Węgry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306F79" w14:textId="434FB4A0" w:rsidR="005D386D" w:rsidRPr="005D386D" w:rsidRDefault="005D386D" w:rsidP="005D386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 w:rsidRPr="005D386D">
              <w:rPr>
                <w:rFonts w:ascii="Calibri" w:hAnsi="Calibri" w:cs="Calibri"/>
                <w:bCs/>
                <w:color w:val="000000" w:themeColor="text1"/>
                <w:kern w:val="24"/>
                <w:position w:val="1"/>
                <w:sz w:val="22"/>
                <w:szCs w:val="22"/>
              </w:rPr>
              <w:t>140 €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315CA9" w14:textId="6DA1A1C9" w:rsidR="005D386D" w:rsidRPr="005D386D" w:rsidRDefault="005D386D" w:rsidP="005D386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 w:rsidRPr="005D386D">
              <w:rPr>
                <w:rFonts w:ascii="Calibri" w:hAnsi="Calibri" w:cs="Calibri"/>
                <w:bCs/>
                <w:color w:val="000000" w:themeColor="text1"/>
                <w:kern w:val="24"/>
                <w:position w:val="1"/>
                <w:sz w:val="22"/>
                <w:szCs w:val="22"/>
              </w:rPr>
              <w:t>98 €</w:t>
            </w:r>
          </w:p>
        </w:tc>
      </w:tr>
    </w:tbl>
    <w:p w14:paraId="2B50D0A9" w14:textId="3658D54E" w:rsidR="00AA6B0C" w:rsidRDefault="00AA6B0C" w:rsidP="002572C9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</w:rPr>
      </w:pPr>
    </w:p>
    <w:p w14:paraId="3789AB58" w14:textId="77777777" w:rsidR="006C3A32" w:rsidRPr="002B32BD" w:rsidRDefault="006C3A32" w:rsidP="006C3A32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b/>
          <w:color w:val="FF0000"/>
          <w:szCs w:val="22"/>
        </w:rPr>
      </w:pPr>
      <w:r w:rsidRPr="002B32BD">
        <w:rPr>
          <w:rFonts w:asciiTheme="minorHAnsi" w:hAnsiTheme="minorHAnsi" w:cs="Times"/>
          <w:b/>
          <w:color w:val="FF0000"/>
          <w:szCs w:val="22"/>
        </w:rPr>
        <w:t>Koszty podróży dla pracowników</w:t>
      </w:r>
    </w:p>
    <w:tbl>
      <w:tblPr>
        <w:tblStyle w:val="Siatkatabelijasna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985"/>
      </w:tblGrid>
      <w:tr w:rsidR="006C3A32" w:rsidRPr="001C0EAE" w14:paraId="25D03F5B" w14:textId="77777777" w:rsidTr="00140BE9">
        <w:trPr>
          <w:trHeight w:val="20"/>
        </w:trPr>
        <w:tc>
          <w:tcPr>
            <w:tcW w:w="3964" w:type="dxa"/>
            <w:hideMark/>
          </w:tcPr>
          <w:p w14:paraId="377F26C9" w14:textId="77777777" w:rsidR="006C3A32" w:rsidRPr="001C0EAE" w:rsidRDefault="006C3A32" w:rsidP="0014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MS Mincho" w:hAnsiTheme="minorHAnsi" w:cs="MS Mincho"/>
                <w:b/>
                <w:sz w:val="22"/>
                <w:szCs w:val="22"/>
              </w:rPr>
            </w:pPr>
            <w:r w:rsidRPr="001C0EAE">
              <w:rPr>
                <w:rFonts w:asciiTheme="minorHAnsi" w:eastAsia="MS Mincho" w:hAnsiTheme="minorHAnsi" w:cs="MS Mincho"/>
                <w:b/>
                <w:bCs/>
                <w:sz w:val="22"/>
                <w:szCs w:val="22"/>
              </w:rPr>
              <w:t>Odległość</w:t>
            </w:r>
          </w:p>
        </w:tc>
        <w:tc>
          <w:tcPr>
            <w:tcW w:w="1985" w:type="dxa"/>
            <w:hideMark/>
          </w:tcPr>
          <w:p w14:paraId="23FFC25D" w14:textId="77777777" w:rsidR="006C3A32" w:rsidRPr="001C0EAE" w:rsidRDefault="006C3A32" w:rsidP="0014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MS Mincho" w:hAnsiTheme="minorHAnsi" w:cs="MS Mincho"/>
                <w:b/>
                <w:sz w:val="22"/>
                <w:szCs w:val="22"/>
              </w:rPr>
            </w:pPr>
            <w:r w:rsidRPr="001C0EAE">
              <w:rPr>
                <w:rFonts w:asciiTheme="minorHAnsi" w:eastAsia="MS Mincho" w:hAnsiTheme="minorHAnsi" w:cs="MS Mincho"/>
                <w:b/>
                <w:bCs/>
                <w:sz w:val="22"/>
                <w:szCs w:val="22"/>
              </w:rPr>
              <w:t>Ryczałt na podróż</w:t>
            </w:r>
          </w:p>
        </w:tc>
      </w:tr>
      <w:tr w:rsidR="006C3A32" w:rsidRPr="002B32BD" w14:paraId="48F5B22B" w14:textId="77777777" w:rsidTr="00140BE9">
        <w:trPr>
          <w:trHeight w:val="20"/>
        </w:trPr>
        <w:tc>
          <w:tcPr>
            <w:tcW w:w="3964" w:type="dxa"/>
            <w:hideMark/>
          </w:tcPr>
          <w:p w14:paraId="411B4A2B" w14:textId="77777777" w:rsidR="006C3A32" w:rsidRPr="002B32BD" w:rsidRDefault="006C3A32" w:rsidP="0014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MS Mincho" w:hAnsiTheme="minorHAnsi" w:cs="MS Mincho"/>
                <w:sz w:val="22"/>
                <w:szCs w:val="22"/>
              </w:rPr>
            </w:pPr>
            <w:r w:rsidRPr="002B32BD">
              <w:rPr>
                <w:rFonts w:asciiTheme="minorHAnsi" w:eastAsia="MS Mincho" w:hAnsiTheme="minorHAnsi" w:cs="MS Mincho"/>
                <w:sz w:val="22"/>
                <w:szCs w:val="22"/>
              </w:rPr>
              <w:t>od 10 do 99 km</w:t>
            </w:r>
          </w:p>
        </w:tc>
        <w:tc>
          <w:tcPr>
            <w:tcW w:w="1985" w:type="dxa"/>
            <w:hideMark/>
          </w:tcPr>
          <w:p w14:paraId="4EF931BB" w14:textId="77777777" w:rsidR="006C3A32" w:rsidRPr="002B32BD" w:rsidRDefault="006C3A32" w:rsidP="0014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MS Mincho" w:hAnsiTheme="minorHAnsi" w:cs="MS Mincho"/>
                <w:sz w:val="22"/>
                <w:szCs w:val="22"/>
              </w:rPr>
            </w:pPr>
            <w:r w:rsidRPr="002B32BD">
              <w:rPr>
                <w:rFonts w:asciiTheme="minorHAnsi" w:eastAsia="MS Mincho" w:hAnsiTheme="minorHAnsi" w:cs="MS Mincho"/>
                <w:bCs/>
                <w:sz w:val="22"/>
                <w:szCs w:val="22"/>
              </w:rPr>
              <w:t>23 €</w:t>
            </w:r>
          </w:p>
        </w:tc>
      </w:tr>
      <w:tr w:rsidR="006C3A32" w:rsidRPr="002B32BD" w14:paraId="4E9CDA11" w14:textId="77777777" w:rsidTr="00140BE9">
        <w:trPr>
          <w:trHeight w:val="20"/>
        </w:trPr>
        <w:tc>
          <w:tcPr>
            <w:tcW w:w="3964" w:type="dxa"/>
            <w:hideMark/>
          </w:tcPr>
          <w:p w14:paraId="14C0F04B" w14:textId="77777777" w:rsidR="006C3A32" w:rsidRPr="002B32BD" w:rsidRDefault="006C3A32" w:rsidP="0014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MS Mincho" w:hAnsiTheme="minorHAnsi" w:cs="MS Mincho"/>
                <w:sz w:val="22"/>
                <w:szCs w:val="22"/>
              </w:rPr>
            </w:pPr>
            <w:r w:rsidRPr="002B32BD">
              <w:rPr>
                <w:rFonts w:asciiTheme="minorHAnsi" w:eastAsia="MS Mincho" w:hAnsiTheme="minorHAnsi" w:cs="MS Mincho"/>
                <w:sz w:val="22"/>
                <w:szCs w:val="22"/>
              </w:rPr>
              <w:t>od 100 do 499 km</w:t>
            </w:r>
          </w:p>
        </w:tc>
        <w:tc>
          <w:tcPr>
            <w:tcW w:w="1985" w:type="dxa"/>
            <w:hideMark/>
          </w:tcPr>
          <w:p w14:paraId="48CF2A76" w14:textId="77777777" w:rsidR="006C3A32" w:rsidRPr="002B32BD" w:rsidRDefault="006C3A32" w:rsidP="0014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MS Mincho" w:hAnsiTheme="minorHAnsi" w:cs="MS Mincho"/>
                <w:sz w:val="22"/>
                <w:szCs w:val="22"/>
              </w:rPr>
            </w:pPr>
            <w:r w:rsidRPr="002B32BD">
              <w:rPr>
                <w:rFonts w:asciiTheme="minorHAnsi" w:eastAsia="MS Mincho" w:hAnsiTheme="minorHAnsi" w:cs="MS Mincho"/>
                <w:bCs/>
                <w:sz w:val="22"/>
                <w:szCs w:val="22"/>
              </w:rPr>
              <w:t>180 €</w:t>
            </w:r>
          </w:p>
        </w:tc>
      </w:tr>
      <w:tr w:rsidR="006C3A32" w:rsidRPr="002B32BD" w14:paraId="10E5D2DB" w14:textId="77777777" w:rsidTr="00140BE9">
        <w:trPr>
          <w:trHeight w:val="20"/>
        </w:trPr>
        <w:tc>
          <w:tcPr>
            <w:tcW w:w="3964" w:type="dxa"/>
            <w:hideMark/>
          </w:tcPr>
          <w:p w14:paraId="726698E9" w14:textId="77777777" w:rsidR="006C3A32" w:rsidRPr="002B32BD" w:rsidRDefault="006C3A32" w:rsidP="0014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MS Mincho" w:hAnsiTheme="minorHAnsi" w:cs="MS Mincho"/>
                <w:sz w:val="22"/>
                <w:szCs w:val="22"/>
              </w:rPr>
            </w:pPr>
            <w:r w:rsidRPr="002B32BD">
              <w:rPr>
                <w:rFonts w:asciiTheme="minorHAnsi" w:eastAsia="MS Mincho" w:hAnsiTheme="minorHAnsi" w:cs="MS Mincho"/>
                <w:sz w:val="22"/>
                <w:szCs w:val="22"/>
              </w:rPr>
              <w:t>od 500 do 1999 km</w:t>
            </w:r>
          </w:p>
        </w:tc>
        <w:tc>
          <w:tcPr>
            <w:tcW w:w="1985" w:type="dxa"/>
            <w:hideMark/>
          </w:tcPr>
          <w:p w14:paraId="65052192" w14:textId="77777777" w:rsidR="006C3A32" w:rsidRPr="002B32BD" w:rsidRDefault="006C3A32" w:rsidP="0014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MS Mincho" w:hAnsiTheme="minorHAnsi" w:cs="MS Mincho"/>
                <w:sz w:val="22"/>
                <w:szCs w:val="22"/>
              </w:rPr>
            </w:pPr>
            <w:r w:rsidRPr="002B32BD">
              <w:rPr>
                <w:rFonts w:asciiTheme="minorHAnsi" w:eastAsia="MS Mincho" w:hAnsiTheme="minorHAnsi" w:cs="MS Mincho"/>
                <w:bCs/>
                <w:sz w:val="22"/>
                <w:szCs w:val="22"/>
              </w:rPr>
              <w:t>275 €</w:t>
            </w:r>
          </w:p>
        </w:tc>
      </w:tr>
      <w:tr w:rsidR="006C3A32" w:rsidRPr="002B32BD" w14:paraId="601563FD" w14:textId="77777777" w:rsidTr="00140BE9">
        <w:trPr>
          <w:trHeight w:val="20"/>
        </w:trPr>
        <w:tc>
          <w:tcPr>
            <w:tcW w:w="3964" w:type="dxa"/>
            <w:hideMark/>
          </w:tcPr>
          <w:p w14:paraId="5BD6D5DA" w14:textId="77777777" w:rsidR="006C3A32" w:rsidRPr="002B32BD" w:rsidRDefault="006C3A32" w:rsidP="0014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MS Mincho" w:hAnsiTheme="minorHAnsi" w:cs="MS Mincho"/>
                <w:sz w:val="22"/>
                <w:szCs w:val="22"/>
              </w:rPr>
            </w:pPr>
            <w:r w:rsidRPr="002B32BD">
              <w:rPr>
                <w:rFonts w:asciiTheme="minorHAnsi" w:eastAsia="MS Mincho" w:hAnsiTheme="minorHAnsi" w:cs="MS Mincho"/>
                <w:sz w:val="22"/>
                <w:szCs w:val="22"/>
              </w:rPr>
              <w:t>od 2000 do 2999 km</w:t>
            </w:r>
          </w:p>
        </w:tc>
        <w:tc>
          <w:tcPr>
            <w:tcW w:w="1985" w:type="dxa"/>
            <w:hideMark/>
          </w:tcPr>
          <w:p w14:paraId="5BD6F22C" w14:textId="77777777" w:rsidR="006C3A32" w:rsidRPr="002B32BD" w:rsidRDefault="006C3A32" w:rsidP="0014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MS Mincho" w:hAnsiTheme="minorHAnsi" w:cs="MS Mincho"/>
                <w:sz w:val="22"/>
                <w:szCs w:val="22"/>
              </w:rPr>
            </w:pPr>
            <w:r w:rsidRPr="002B32BD">
              <w:rPr>
                <w:rFonts w:asciiTheme="minorHAnsi" w:eastAsia="MS Mincho" w:hAnsiTheme="minorHAnsi" w:cs="MS Mincho"/>
                <w:bCs/>
                <w:sz w:val="22"/>
                <w:szCs w:val="22"/>
              </w:rPr>
              <w:t>360 €</w:t>
            </w:r>
          </w:p>
        </w:tc>
      </w:tr>
      <w:tr w:rsidR="006C3A32" w:rsidRPr="002B32BD" w14:paraId="60BC04D2" w14:textId="77777777" w:rsidTr="00140BE9">
        <w:trPr>
          <w:trHeight w:val="20"/>
        </w:trPr>
        <w:tc>
          <w:tcPr>
            <w:tcW w:w="3964" w:type="dxa"/>
            <w:hideMark/>
          </w:tcPr>
          <w:p w14:paraId="2FA9D13B" w14:textId="77777777" w:rsidR="006C3A32" w:rsidRPr="002B32BD" w:rsidRDefault="006C3A32" w:rsidP="0014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MS Mincho" w:hAnsiTheme="minorHAnsi" w:cs="MS Mincho"/>
                <w:sz w:val="22"/>
                <w:szCs w:val="22"/>
              </w:rPr>
            </w:pPr>
            <w:r w:rsidRPr="002B32BD">
              <w:rPr>
                <w:rFonts w:asciiTheme="minorHAnsi" w:eastAsia="MS Mincho" w:hAnsiTheme="minorHAnsi" w:cs="MS Mincho"/>
                <w:sz w:val="22"/>
                <w:szCs w:val="22"/>
              </w:rPr>
              <w:t>od 3000 do 3999 km</w:t>
            </w:r>
          </w:p>
        </w:tc>
        <w:tc>
          <w:tcPr>
            <w:tcW w:w="1985" w:type="dxa"/>
            <w:hideMark/>
          </w:tcPr>
          <w:p w14:paraId="20CC82A0" w14:textId="77777777" w:rsidR="006C3A32" w:rsidRPr="002B32BD" w:rsidRDefault="006C3A32" w:rsidP="0014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MS Mincho" w:hAnsiTheme="minorHAnsi" w:cs="MS Mincho"/>
                <w:sz w:val="22"/>
                <w:szCs w:val="22"/>
              </w:rPr>
            </w:pPr>
            <w:r w:rsidRPr="002B32BD">
              <w:rPr>
                <w:rFonts w:asciiTheme="minorHAnsi" w:eastAsia="MS Mincho" w:hAnsiTheme="minorHAnsi" w:cs="MS Mincho"/>
                <w:bCs/>
                <w:sz w:val="22"/>
                <w:szCs w:val="22"/>
              </w:rPr>
              <w:t>530 €</w:t>
            </w:r>
          </w:p>
        </w:tc>
      </w:tr>
      <w:tr w:rsidR="006C3A32" w:rsidRPr="002B32BD" w14:paraId="28F940B0" w14:textId="77777777" w:rsidTr="00140BE9">
        <w:trPr>
          <w:trHeight w:val="20"/>
        </w:trPr>
        <w:tc>
          <w:tcPr>
            <w:tcW w:w="3964" w:type="dxa"/>
            <w:hideMark/>
          </w:tcPr>
          <w:p w14:paraId="2811DE2F" w14:textId="77777777" w:rsidR="006C3A32" w:rsidRPr="002B32BD" w:rsidRDefault="006C3A32" w:rsidP="0014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MS Mincho" w:hAnsiTheme="minorHAnsi" w:cs="MS Mincho"/>
                <w:sz w:val="22"/>
                <w:szCs w:val="22"/>
              </w:rPr>
            </w:pPr>
            <w:r w:rsidRPr="002B32BD">
              <w:rPr>
                <w:rFonts w:asciiTheme="minorHAnsi" w:eastAsia="MS Mincho" w:hAnsiTheme="minorHAnsi" w:cs="MS Mincho"/>
                <w:sz w:val="22"/>
                <w:szCs w:val="22"/>
              </w:rPr>
              <w:t>od 4000 do 7999 km</w:t>
            </w:r>
          </w:p>
        </w:tc>
        <w:tc>
          <w:tcPr>
            <w:tcW w:w="1985" w:type="dxa"/>
            <w:hideMark/>
          </w:tcPr>
          <w:p w14:paraId="50856825" w14:textId="77777777" w:rsidR="006C3A32" w:rsidRPr="002B32BD" w:rsidRDefault="006C3A32" w:rsidP="0014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MS Mincho" w:hAnsiTheme="minorHAnsi" w:cs="MS Mincho"/>
                <w:sz w:val="22"/>
                <w:szCs w:val="22"/>
              </w:rPr>
            </w:pPr>
            <w:r w:rsidRPr="002B32BD">
              <w:rPr>
                <w:rFonts w:asciiTheme="minorHAnsi" w:eastAsia="MS Mincho" w:hAnsiTheme="minorHAnsi" w:cs="MS Mincho"/>
                <w:bCs/>
                <w:sz w:val="22"/>
                <w:szCs w:val="22"/>
              </w:rPr>
              <w:t>820 €</w:t>
            </w:r>
          </w:p>
        </w:tc>
      </w:tr>
    </w:tbl>
    <w:p w14:paraId="7D337354" w14:textId="77777777" w:rsidR="006C3A32" w:rsidRDefault="006C3A32" w:rsidP="006C3A32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</w:rPr>
      </w:pPr>
    </w:p>
    <w:p w14:paraId="1765DF04" w14:textId="77777777" w:rsidR="002B32BD" w:rsidRPr="002B32BD" w:rsidRDefault="002B32BD" w:rsidP="002B32BD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="MS Mincho" w:hAnsiTheme="minorHAnsi" w:cs="MS Mincho"/>
          <w:sz w:val="22"/>
          <w:szCs w:val="22"/>
        </w:rPr>
      </w:pPr>
    </w:p>
    <w:p w14:paraId="3D2AB21A" w14:textId="3A295446" w:rsidR="002572C9" w:rsidRPr="00AA6B0C" w:rsidRDefault="002572C9" w:rsidP="00AA6B0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eastAsia="MS Mincho" w:hAnsiTheme="minorHAnsi" w:cs="MS Mincho"/>
          <w:sz w:val="22"/>
          <w:szCs w:val="22"/>
        </w:rPr>
      </w:pPr>
      <w:r w:rsidRPr="00AA6B0C">
        <w:rPr>
          <w:rFonts w:asciiTheme="minorHAnsi" w:hAnsiTheme="minorHAnsi" w:cs="Times"/>
          <w:sz w:val="22"/>
          <w:szCs w:val="22"/>
        </w:rPr>
        <w:t xml:space="preserve">Stypendium </w:t>
      </w:r>
      <w:r w:rsidR="00776B2A" w:rsidRPr="00AA6B0C">
        <w:rPr>
          <w:rFonts w:asciiTheme="minorHAnsi" w:hAnsiTheme="minorHAnsi" w:cs="Times"/>
          <w:sz w:val="22"/>
          <w:szCs w:val="22"/>
        </w:rPr>
        <w:t>będzie</w:t>
      </w:r>
      <w:r w:rsidRPr="00AA6B0C">
        <w:rPr>
          <w:rFonts w:asciiTheme="minorHAnsi" w:hAnsiTheme="minorHAnsi" w:cs="Times"/>
          <w:sz w:val="22"/>
          <w:szCs w:val="22"/>
        </w:rPr>
        <w:t xml:space="preserve"> przekazane na konto stypendysty w jednej racie przed wyjazdem.</w:t>
      </w:r>
      <w:r w:rsidRPr="00AA6B0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45269653" w14:textId="3A52892F" w:rsidR="002572C9" w:rsidRPr="00AA6B0C" w:rsidRDefault="002572C9" w:rsidP="00AA6B0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imes"/>
          <w:sz w:val="22"/>
          <w:szCs w:val="22"/>
        </w:rPr>
      </w:pPr>
      <w:r w:rsidRPr="00AA6B0C">
        <w:rPr>
          <w:rFonts w:asciiTheme="minorHAnsi" w:hAnsiTheme="minorHAnsi" w:cs="Times"/>
          <w:sz w:val="22"/>
          <w:szCs w:val="22"/>
        </w:rPr>
        <w:t xml:space="preserve">Stypendium </w:t>
      </w:r>
      <w:r w:rsidR="003D2FE8">
        <w:rPr>
          <w:rFonts w:asciiTheme="minorHAnsi" w:hAnsiTheme="minorHAnsi" w:cs="Times"/>
          <w:sz w:val="22"/>
          <w:szCs w:val="22"/>
        </w:rPr>
        <w:t>zo</w:t>
      </w:r>
      <w:r w:rsidRPr="00AA6B0C">
        <w:rPr>
          <w:rFonts w:asciiTheme="minorHAnsi" w:hAnsiTheme="minorHAnsi" w:cs="Times"/>
          <w:sz w:val="22"/>
          <w:szCs w:val="22"/>
        </w:rPr>
        <w:t xml:space="preserve">stanie rozliczone na podstawie </w:t>
      </w:r>
      <w:r w:rsidR="003D2FE8" w:rsidRPr="00AA6B0C">
        <w:rPr>
          <w:rFonts w:asciiTheme="minorHAnsi" w:hAnsiTheme="minorHAnsi" w:cs="Times"/>
          <w:sz w:val="22"/>
          <w:szCs w:val="22"/>
        </w:rPr>
        <w:t>zaświadczenia</w:t>
      </w:r>
      <w:r w:rsidRPr="00AA6B0C">
        <w:rPr>
          <w:rFonts w:asciiTheme="minorHAnsi" w:hAnsiTheme="minorHAnsi" w:cs="Times"/>
          <w:sz w:val="22"/>
          <w:szCs w:val="22"/>
        </w:rPr>
        <w:t xml:space="preserve"> z </w:t>
      </w:r>
      <w:r w:rsidR="00F876D3" w:rsidRPr="00AA6B0C">
        <w:rPr>
          <w:rFonts w:asciiTheme="minorHAnsi" w:hAnsiTheme="minorHAnsi" w:cs="Times"/>
          <w:sz w:val="22"/>
          <w:szCs w:val="22"/>
        </w:rPr>
        <w:t xml:space="preserve">instytucji </w:t>
      </w:r>
      <w:r w:rsidR="003D2FE8" w:rsidRPr="00AA6B0C">
        <w:rPr>
          <w:rFonts w:asciiTheme="minorHAnsi" w:hAnsiTheme="minorHAnsi" w:cs="Times"/>
          <w:sz w:val="22"/>
          <w:szCs w:val="22"/>
        </w:rPr>
        <w:t>przyjmującej</w:t>
      </w:r>
      <w:r w:rsidR="00F876D3" w:rsidRPr="00AA6B0C">
        <w:rPr>
          <w:rFonts w:asciiTheme="minorHAnsi" w:hAnsiTheme="minorHAnsi" w:cs="Times"/>
          <w:sz w:val="22"/>
          <w:szCs w:val="22"/>
        </w:rPr>
        <w:t xml:space="preserve">, </w:t>
      </w:r>
      <w:r w:rsidR="003D2FE8" w:rsidRPr="00AA6B0C">
        <w:rPr>
          <w:rFonts w:asciiTheme="minorHAnsi" w:hAnsiTheme="minorHAnsi" w:cs="Times"/>
          <w:sz w:val="22"/>
          <w:szCs w:val="22"/>
        </w:rPr>
        <w:t>wskazującego</w:t>
      </w:r>
      <w:r w:rsidRPr="00AA6B0C">
        <w:rPr>
          <w:rFonts w:asciiTheme="minorHAnsi" w:hAnsiTheme="minorHAnsi" w:cs="Times"/>
          <w:sz w:val="22"/>
          <w:szCs w:val="22"/>
        </w:rPr>
        <w:t xml:space="preserve"> faktyczną </w:t>
      </w:r>
      <w:r w:rsidR="003D2FE8" w:rsidRPr="00AA6B0C">
        <w:rPr>
          <w:rFonts w:asciiTheme="minorHAnsi" w:hAnsiTheme="minorHAnsi" w:cs="Times"/>
          <w:sz w:val="22"/>
          <w:szCs w:val="22"/>
        </w:rPr>
        <w:t>długość</w:t>
      </w:r>
      <w:r w:rsidRPr="00AA6B0C">
        <w:rPr>
          <w:rFonts w:asciiTheme="minorHAnsi" w:hAnsiTheme="minorHAnsi" w:cs="Times"/>
          <w:sz w:val="22"/>
          <w:szCs w:val="22"/>
        </w:rPr>
        <w:t>́ pobytu.</w:t>
      </w:r>
      <w:r w:rsidRPr="00AA6B0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1DFBF4D1" w14:textId="1A1EAA5F" w:rsidR="002572C9" w:rsidRDefault="002572C9" w:rsidP="00AA6B0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imes"/>
          <w:sz w:val="22"/>
          <w:szCs w:val="22"/>
        </w:rPr>
      </w:pPr>
      <w:r w:rsidRPr="00AA6B0C">
        <w:rPr>
          <w:rFonts w:asciiTheme="minorHAnsi" w:hAnsiTheme="minorHAnsi" w:cs="Times"/>
          <w:sz w:val="22"/>
          <w:szCs w:val="22"/>
        </w:rPr>
        <w:t>Ewentualne niewykorzystane fundusze powstał</w:t>
      </w:r>
      <w:r w:rsidR="00006092">
        <w:rPr>
          <w:rFonts w:asciiTheme="minorHAnsi" w:hAnsiTheme="minorHAnsi" w:cs="Times"/>
          <w:sz w:val="22"/>
          <w:szCs w:val="22"/>
        </w:rPr>
        <w:t>e w wyniku rezygnacji z wyjazd lub</w:t>
      </w:r>
      <w:r w:rsidRPr="00AA6B0C">
        <w:rPr>
          <w:rFonts w:asciiTheme="minorHAnsi" w:hAnsiTheme="minorHAnsi" w:cs="Times"/>
          <w:sz w:val="22"/>
          <w:szCs w:val="22"/>
        </w:rPr>
        <w:t xml:space="preserve"> skrócenia pobytu </w:t>
      </w:r>
      <w:r w:rsidR="003D2FE8" w:rsidRPr="00AA6B0C">
        <w:rPr>
          <w:rFonts w:asciiTheme="minorHAnsi" w:hAnsiTheme="minorHAnsi" w:cs="Times"/>
          <w:sz w:val="22"/>
          <w:szCs w:val="22"/>
        </w:rPr>
        <w:t>utworzą</w:t>
      </w:r>
      <w:r w:rsidRPr="00AA6B0C">
        <w:rPr>
          <w:rFonts w:asciiTheme="minorHAnsi" w:hAnsiTheme="minorHAnsi" w:cs="Times"/>
          <w:sz w:val="22"/>
          <w:szCs w:val="22"/>
        </w:rPr>
        <w:t xml:space="preserve">̨ </w:t>
      </w:r>
      <w:r w:rsidR="003D2FE8" w:rsidRPr="00AA6B0C">
        <w:rPr>
          <w:rFonts w:asciiTheme="minorHAnsi" w:hAnsiTheme="minorHAnsi" w:cs="Times"/>
          <w:sz w:val="22"/>
          <w:szCs w:val="22"/>
        </w:rPr>
        <w:t>budżet</w:t>
      </w:r>
      <w:r w:rsidRPr="00AA6B0C">
        <w:rPr>
          <w:rFonts w:asciiTheme="minorHAnsi" w:hAnsiTheme="minorHAnsi" w:cs="Times"/>
          <w:sz w:val="22"/>
          <w:szCs w:val="22"/>
        </w:rPr>
        <w:t xml:space="preserve"> rezerwowy na dodatkowe dofinansowania lub finansowanie wyjazdów </w:t>
      </w:r>
      <w:r w:rsidR="003D2FE8" w:rsidRPr="00AA6B0C">
        <w:rPr>
          <w:rFonts w:asciiTheme="minorHAnsi" w:hAnsiTheme="minorHAnsi" w:cs="Times"/>
          <w:sz w:val="22"/>
          <w:szCs w:val="22"/>
        </w:rPr>
        <w:t>większej</w:t>
      </w:r>
      <w:r w:rsidRPr="00AA6B0C">
        <w:rPr>
          <w:rFonts w:asciiTheme="minorHAnsi" w:hAnsiTheme="minorHAnsi" w:cs="Times"/>
          <w:sz w:val="22"/>
          <w:szCs w:val="22"/>
        </w:rPr>
        <w:t xml:space="preserve"> </w:t>
      </w:r>
      <w:r w:rsidR="003D2FE8" w:rsidRPr="00AA6B0C">
        <w:rPr>
          <w:rFonts w:asciiTheme="minorHAnsi" w:hAnsiTheme="minorHAnsi" w:cs="Times"/>
          <w:sz w:val="22"/>
          <w:szCs w:val="22"/>
        </w:rPr>
        <w:t>niż</w:t>
      </w:r>
      <w:r w:rsidRPr="00AA6B0C">
        <w:rPr>
          <w:rFonts w:asciiTheme="minorHAnsi" w:hAnsiTheme="minorHAnsi" w:cs="Times"/>
          <w:sz w:val="22"/>
          <w:szCs w:val="22"/>
        </w:rPr>
        <w:t xml:space="preserve">̇ planowano liczby osób. </w:t>
      </w:r>
    </w:p>
    <w:p w14:paraId="3CFC1509" w14:textId="2DCAB46F" w:rsidR="00AA6B0C" w:rsidRDefault="00AA6B0C" w:rsidP="00AA6B0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 xml:space="preserve">W przypadku przyznania </w:t>
      </w:r>
      <w:r w:rsidR="00B16E20">
        <w:rPr>
          <w:rFonts w:asciiTheme="minorHAnsi" w:hAnsiTheme="minorHAnsi" w:cs="Times"/>
          <w:sz w:val="22"/>
          <w:szCs w:val="22"/>
        </w:rPr>
        <w:t xml:space="preserve">Instytutowi dodatkowych środków </w:t>
      </w:r>
      <w:r>
        <w:rPr>
          <w:rFonts w:asciiTheme="minorHAnsi" w:hAnsiTheme="minorHAnsi" w:cs="Times"/>
          <w:sz w:val="22"/>
          <w:szCs w:val="22"/>
        </w:rPr>
        <w:t xml:space="preserve">przez </w:t>
      </w:r>
      <w:r w:rsidR="00B16E20" w:rsidRPr="00B16E20">
        <w:rPr>
          <w:rFonts w:asciiTheme="minorHAnsi" w:hAnsiTheme="minorHAnsi" w:cs="Times"/>
          <w:sz w:val="22"/>
          <w:szCs w:val="22"/>
        </w:rPr>
        <w:t>Narodow</w:t>
      </w:r>
      <w:r w:rsidR="00B16E20">
        <w:rPr>
          <w:rFonts w:asciiTheme="minorHAnsi" w:hAnsiTheme="minorHAnsi" w:cs="Times"/>
          <w:sz w:val="22"/>
          <w:szCs w:val="22"/>
        </w:rPr>
        <w:t>ą Agencję</w:t>
      </w:r>
      <w:r w:rsidR="00B16E20" w:rsidRPr="00B16E20">
        <w:rPr>
          <w:rFonts w:asciiTheme="minorHAnsi" w:hAnsiTheme="minorHAnsi" w:cs="Times"/>
          <w:sz w:val="22"/>
          <w:szCs w:val="22"/>
        </w:rPr>
        <w:t xml:space="preserve"> Erasmus+</w:t>
      </w:r>
      <w:r w:rsidR="00B16E20">
        <w:rPr>
          <w:rFonts w:asciiTheme="minorHAnsi" w:hAnsiTheme="minorHAnsi" w:cs="Times"/>
          <w:sz w:val="22"/>
          <w:szCs w:val="22"/>
        </w:rPr>
        <w:t xml:space="preserve">, informacja o ich dostępności i dodatkowych wyjazdach zostanie niezwłocznie opublikowana na stronie </w:t>
      </w:r>
      <w:hyperlink r:id="rId9" w:history="1">
        <w:r w:rsidR="008D01D4" w:rsidRPr="00357706">
          <w:rPr>
            <w:rStyle w:val="Hipercze"/>
            <w:rFonts w:asciiTheme="minorHAnsi" w:hAnsiTheme="minorHAnsi" w:cs="Times"/>
            <w:sz w:val="22"/>
            <w:szCs w:val="22"/>
          </w:rPr>
          <w:t>http://www.hirszfeld.pl/pl/Projects/ErasmusPlus</w:t>
        </w:r>
      </w:hyperlink>
      <w:r w:rsidR="00B16E20">
        <w:rPr>
          <w:rFonts w:asciiTheme="minorHAnsi" w:hAnsiTheme="minorHAnsi" w:cs="Times"/>
          <w:sz w:val="22"/>
          <w:szCs w:val="22"/>
        </w:rPr>
        <w:t>.</w:t>
      </w:r>
    </w:p>
    <w:p w14:paraId="09CE82C2" w14:textId="77777777" w:rsidR="00B16E20" w:rsidRPr="00AA6B0C" w:rsidRDefault="00B16E20" w:rsidP="00B16E20">
      <w:pPr>
        <w:pStyle w:val="Akapitzlist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="Times"/>
          <w:sz w:val="22"/>
          <w:szCs w:val="22"/>
        </w:rPr>
      </w:pPr>
    </w:p>
    <w:p w14:paraId="74A248D7" w14:textId="77777777" w:rsidR="00F876D3" w:rsidRPr="00F876D3" w:rsidRDefault="00F876D3" w:rsidP="00AA6B0C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imes"/>
          <w:sz w:val="22"/>
          <w:szCs w:val="22"/>
        </w:rPr>
      </w:pPr>
    </w:p>
    <w:p w14:paraId="34B3B35F" w14:textId="499B57D2" w:rsidR="00BF52C0" w:rsidRPr="00F876D3" w:rsidRDefault="002572C9" w:rsidP="00AA6B0C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imes"/>
          <w:sz w:val="22"/>
          <w:szCs w:val="22"/>
        </w:rPr>
      </w:pPr>
      <w:r w:rsidRPr="00F876D3">
        <w:rPr>
          <w:rFonts w:asciiTheme="minorHAnsi" w:hAnsiTheme="minorHAnsi" w:cs="Times"/>
          <w:sz w:val="22"/>
          <w:szCs w:val="22"/>
        </w:rPr>
        <w:t xml:space="preserve">Zatwierdziła </w:t>
      </w:r>
      <w:r w:rsidR="00F0649A">
        <w:rPr>
          <w:rFonts w:asciiTheme="minorHAnsi" w:hAnsiTheme="minorHAnsi" w:cs="Times"/>
          <w:sz w:val="22"/>
          <w:szCs w:val="22"/>
        </w:rPr>
        <w:t>k</w:t>
      </w:r>
      <w:r w:rsidRPr="00F876D3">
        <w:rPr>
          <w:rFonts w:asciiTheme="minorHAnsi" w:hAnsiTheme="minorHAnsi" w:cs="Times"/>
          <w:sz w:val="22"/>
          <w:szCs w:val="22"/>
        </w:rPr>
        <w:t>omisja ds. Programu Erasmus</w:t>
      </w:r>
      <w:r w:rsidR="00B95CC8">
        <w:rPr>
          <w:rFonts w:asciiTheme="minorHAnsi" w:hAnsiTheme="minorHAnsi" w:cs="Times"/>
          <w:sz w:val="22"/>
          <w:szCs w:val="22"/>
        </w:rPr>
        <w:t>+</w:t>
      </w:r>
      <w:r w:rsidRPr="00F876D3">
        <w:rPr>
          <w:rFonts w:asciiTheme="minorHAnsi" w:hAnsiTheme="minorHAnsi" w:cs="Times"/>
          <w:sz w:val="22"/>
          <w:szCs w:val="22"/>
        </w:rPr>
        <w:t xml:space="preserve"> w dniu </w:t>
      </w:r>
      <w:r w:rsidR="008D01D4">
        <w:rPr>
          <w:rFonts w:asciiTheme="minorHAnsi" w:hAnsiTheme="minorHAnsi" w:cs="Times"/>
          <w:sz w:val="22"/>
          <w:szCs w:val="22"/>
        </w:rPr>
        <w:t>5</w:t>
      </w:r>
      <w:r w:rsidR="00F0649A">
        <w:rPr>
          <w:rFonts w:asciiTheme="minorHAnsi" w:hAnsiTheme="minorHAnsi" w:cs="Times"/>
          <w:sz w:val="22"/>
          <w:szCs w:val="22"/>
        </w:rPr>
        <w:t xml:space="preserve"> lutego 20</w:t>
      </w:r>
      <w:r w:rsidR="008D01D4">
        <w:rPr>
          <w:rFonts w:asciiTheme="minorHAnsi" w:hAnsiTheme="minorHAnsi" w:cs="Times"/>
          <w:sz w:val="22"/>
          <w:szCs w:val="22"/>
        </w:rPr>
        <w:t>24</w:t>
      </w:r>
      <w:r w:rsidR="00F0649A">
        <w:rPr>
          <w:rFonts w:asciiTheme="minorHAnsi" w:hAnsiTheme="minorHAnsi" w:cs="Times"/>
          <w:sz w:val="22"/>
          <w:szCs w:val="22"/>
        </w:rPr>
        <w:t xml:space="preserve"> </w:t>
      </w:r>
      <w:r w:rsidR="00A87964">
        <w:rPr>
          <w:rFonts w:asciiTheme="minorHAnsi" w:hAnsiTheme="minorHAnsi" w:cs="Times"/>
          <w:sz w:val="22"/>
          <w:szCs w:val="22"/>
        </w:rPr>
        <w:t>r.</w:t>
      </w:r>
    </w:p>
    <w:sectPr w:rsidR="00BF52C0" w:rsidRPr="00F876D3" w:rsidSect="003D2FE8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3402"/>
    <w:multiLevelType w:val="hybridMultilevel"/>
    <w:tmpl w:val="D286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015"/>
    <w:multiLevelType w:val="hybridMultilevel"/>
    <w:tmpl w:val="3A36AED4"/>
    <w:lvl w:ilvl="0" w:tplc="54F82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E17DD3"/>
    <w:multiLevelType w:val="hybridMultilevel"/>
    <w:tmpl w:val="C180CED6"/>
    <w:lvl w:ilvl="0" w:tplc="32229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61EF1"/>
    <w:multiLevelType w:val="hybridMultilevel"/>
    <w:tmpl w:val="D2520C06"/>
    <w:lvl w:ilvl="0" w:tplc="73A27952">
      <w:start w:val="1"/>
      <w:numFmt w:val="decimal"/>
      <w:lvlText w:val="%1."/>
      <w:lvlJc w:val="left"/>
      <w:pPr>
        <w:ind w:left="360" w:hanging="360"/>
      </w:pPr>
      <w:rPr>
        <w:rFonts w:eastAsia="Times New Roman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2C0"/>
    <w:rsid w:val="00006092"/>
    <w:rsid w:val="00032E0E"/>
    <w:rsid w:val="000C71C5"/>
    <w:rsid w:val="000D271D"/>
    <w:rsid w:val="002572C9"/>
    <w:rsid w:val="002A3F18"/>
    <w:rsid w:val="002B32BD"/>
    <w:rsid w:val="003068AF"/>
    <w:rsid w:val="003C733A"/>
    <w:rsid w:val="003D2FE8"/>
    <w:rsid w:val="0051648B"/>
    <w:rsid w:val="005D1B17"/>
    <w:rsid w:val="005D386D"/>
    <w:rsid w:val="006B400B"/>
    <w:rsid w:val="006C0DA4"/>
    <w:rsid w:val="006C3A32"/>
    <w:rsid w:val="006C64A2"/>
    <w:rsid w:val="00776B2A"/>
    <w:rsid w:val="008D01D4"/>
    <w:rsid w:val="00944DE1"/>
    <w:rsid w:val="009D1414"/>
    <w:rsid w:val="00A87964"/>
    <w:rsid w:val="00AA6B0C"/>
    <w:rsid w:val="00B16E20"/>
    <w:rsid w:val="00B317B1"/>
    <w:rsid w:val="00B95CC8"/>
    <w:rsid w:val="00BF52C0"/>
    <w:rsid w:val="00D95DBB"/>
    <w:rsid w:val="00E370B2"/>
    <w:rsid w:val="00E41125"/>
    <w:rsid w:val="00E501C1"/>
    <w:rsid w:val="00E62DCF"/>
    <w:rsid w:val="00F0649A"/>
    <w:rsid w:val="00F8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65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2C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6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6E20"/>
    <w:rPr>
      <w:color w:val="0563C1" w:themeColor="hyperlink"/>
      <w:u w:val="single"/>
    </w:rPr>
  </w:style>
  <w:style w:type="table" w:styleId="Zwykatabela4">
    <w:name w:val="Plain Table 4"/>
    <w:basedOn w:val="Standardowy"/>
    <w:uiPriority w:val="44"/>
    <w:rsid w:val="000C71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D01D4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2B32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erasmusplus.org.pl/dokumenty/szkolnictwo-wyzs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rszfeld.pl/pl/Projects/ErasmusPlus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Bogumiła Szponar</cp:lastModifiedBy>
  <cp:revision>8</cp:revision>
  <cp:lastPrinted>2024-02-04T09:41:00Z</cp:lastPrinted>
  <dcterms:created xsi:type="dcterms:W3CDTF">2024-02-04T17:12:00Z</dcterms:created>
  <dcterms:modified xsi:type="dcterms:W3CDTF">2024-02-04T18:28:00Z</dcterms:modified>
</cp:coreProperties>
</file>