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6F" w:rsidRPr="00E1106F" w:rsidRDefault="00E1106F" w:rsidP="003B15A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Regulations on Promotions to </w:t>
      </w:r>
      <w:r w:rsidRPr="00E1106F">
        <w:rPr>
          <w:b/>
          <w:bCs/>
          <w:lang w:val="en-US"/>
        </w:rPr>
        <w:t>Scientific Positions at the Ludwik Hirszfeld Institute of Immunology and Experimental Therapy, Polish Academy of Sciences</w:t>
      </w:r>
    </w:p>
    <w:p w:rsidR="00E1106F" w:rsidRPr="00E1106F" w:rsidRDefault="00E1106F" w:rsidP="00E1106F">
      <w:pPr>
        <w:numPr>
          <w:ilvl w:val="0"/>
          <w:numId w:val="1"/>
        </w:numPr>
        <w:rPr>
          <w:lang w:val="en-US"/>
        </w:rPr>
      </w:pPr>
      <w:r w:rsidRPr="00E1106F">
        <w:rPr>
          <w:lang w:val="en-US"/>
        </w:rPr>
        <w:t xml:space="preserve">Scientific employees </w:t>
      </w:r>
      <w:r w:rsidR="009B27C8">
        <w:rPr>
          <w:lang w:val="en-US"/>
        </w:rPr>
        <w:t xml:space="preserve">are employed by way of promotion </w:t>
      </w:r>
      <w:r w:rsidRPr="00E1106F">
        <w:rPr>
          <w:lang w:val="en-US"/>
        </w:rPr>
        <w:t>at the Ludwik Hirszfeld Institute of Immunology</w:t>
      </w:r>
      <w:r>
        <w:rPr>
          <w:lang w:val="en-US"/>
        </w:rPr>
        <w:t xml:space="preserve"> and Experimental Therapy,</w:t>
      </w:r>
      <w:r w:rsidRPr="00E1106F">
        <w:rPr>
          <w:lang w:val="en-US"/>
        </w:rPr>
        <w:t xml:space="preserve"> Polish Academy of Sciences, hereinafter referred to as the Institute, in the positions of:</w:t>
      </w:r>
    </w:p>
    <w:p w:rsidR="00E1106F" w:rsidRPr="00E1106F" w:rsidRDefault="00E1106F" w:rsidP="00E1106F">
      <w:pPr>
        <w:numPr>
          <w:ilvl w:val="1"/>
          <w:numId w:val="1"/>
        </w:numPr>
      </w:pPr>
      <w:r w:rsidRPr="00E1106F">
        <w:rPr>
          <w:b/>
          <w:bCs/>
        </w:rPr>
        <w:t>Professor</w:t>
      </w:r>
      <w:r w:rsidRPr="00E1106F">
        <w:t>,</w:t>
      </w:r>
    </w:p>
    <w:p w:rsidR="00E1106F" w:rsidRPr="00E1106F" w:rsidRDefault="00E1106F" w:rsidP="00E1106F">
      <w:pPr>
        <w:numPr>
          <w:ilvl w:val="1"/>
          <w:numId w:val="1"/>
        </w:numPr>
      </w:pPr>
      <w:r w:rsidRPr="00E1106F">
        <w:rPr>
          <w:b/>
          <w:bCs/>
        </w:rPr>
        <w:t>Institute Professor</w:t>
      </w:r>
      <w:r w:rsidRPr="00E1106F">
        <w:t>,</w:t>
      </w:r>
    </w:p>
    <w:p w:rsidR="00E1106F" w:rsidRDefault="00E1106F" w:rsidP="00E1106F">
      <w:pPr>
        <w:numPr>
          <w:ilvl w:val="1"/>
          <w:numId w:val="1"/>
        </w:numPr>
        <w:rPr>
          <w:lang w:val="en-US"/>
        </w:rPr>
      </w:pPr>
      <w:r w:rsidRPr="00E1106F">
        <w:rPr>
          <w:b/>
          <w:bCs/>
          <w:lang w:val="en-US"/>
        </w:rPr>
        <w:t>Adjunct</w:t>
      </w:r>
      <w:r w:rsidRPr="00E1106F">
        <w:rPr>
          <w:lang w:val="en-US"/>
        </w:rPr>
        <w:t>,</w:t>
      </w:r>
    </w:p>
    <w:p w:rsidR="00E1106F" w:rsidRPr="009B27C8" w:rsidRDefault="009B27C8" w:rsidP="009B27C8">
      <w:pPr>
        <w:ind w:left="708"/>
        <w:rPr>
          <w:lang w:val="en-US"/>
        </w:rPr>
      </w:pPr>
      <w:r>
        <w:rPr>
          <w:lang w:val="en-US"/>
        </w:rPr>
        <w:t>provided</w:t>
      </w:r>
      <w:r w:rsidR="00E1106F" w:rsidRPr="009B27C8">
        <w:rPr>
          <w:lang w:val="en-US"/>
        </w:rPr>
        <w:t xml:space="preserve"> the criteria specified in </w:t>
      </w:r>
      <w:r w:rsidR="00E81083">
        <w:rPr>
          <w:bCs/>
          <w:lang w:val="en-US"/>
        </w:rPr>
        <w:t xml:space="preserve">Article 89 of the </w:t>
      </w:r>
      <w:r w:rsidR="00E1106F" w:rsidRPr="009B27C8">
        <w:rPr>
          <w:bCs/>
          <w:lang w:val="en-US"/>
        </w:rPr>
        <w:t>Polish Academy of Sciences</w:t>
      </w:r>
      <w:r w:rsidR="00E81083">
        <w:rPr>
          <w:bCs/>
          <w:lang w:val="en-US"/>
        </w:rPr>
        <w:t xml:space="preserve"> Act</w:t>
      </w:r>
      <w:r>
        <w:rPr>
          <w:lang w:val="en-US"/>
        </w:rPr>
        <w:t xml:space="preserve">, </w:t>
      </w:r>
      <w:r w:rsidR="00E1106F" w:rsidRPr="009B27C8">
        <w:rPr>
          <w:lang w:val="en-US"/>
        </w:rPr>
        <w:t xml:space="preserve">hereinafter referred to as the </w:t>
      </w:r>
      <w:r w:rsidR="00E1106F" w:rsidRPr="009B27C8">
        <w:rPr>
          <w:bCs/>
          <w:lang w:val="en-US"/>
        </w:rPr>
        <w:t>Act</w:t>
      </w:r>
      <w:r>
        <w:rPr>
          <w:bCs/>
          <w:lang w:val="en-US"/>
        </w:rPr>
        <w:t>, are met</w:t>
      </w:r>
      <w:r w:rsidR="00E1106F" w:rsidRPr="009B27C8">
        <w:rPr>
          <w:lang w:val="en-US"/>
        </w:rPr>
        <w:t>.</w:t>
      </w:r>
    </w:p>
    <w:p w:rsidR="00E1106F" w:rsidRPr="009B27C8" w:rsidRDefault="00E1106F" w:rsidP="00E1106F">
      <w:pPr>
        <w:numPr>
          <w:ilvl w:val="0"/>
          <w:numId w:val="1"/>
        </w:numPr>
        <w:rPr>
          <w:lang w:val="en-US"/>
        </w:rPr>
      </w:pPr>
      <w:r w:rsidRPr="009B27C8">
        <w:rPr>
          <w:lang w:val="en-US"/>
        </w:rPr>
        <w:t xml:space="preserve">A change </w:t>
      </w:r>
      <w:r w:rsidR="009B27C8">
        <w:rPr>
          <w:lang w:val="en-US"/>
        </w:rPr>
        <w:t>in a scientific position by way of</w:t>
      </w:r>
      <w:r w:rsidRPr="009B27C8">
        <w:rPr>
          <w:lang w:val="en-US"/>
        </w:rPr>
        <w:t xml:space="preserve"> promotion applies to employees of the Inst</w:t>
      </w:r>
      <w:r w:rsidR="009B27C8">
        <w:rPr>
          <w:lang w:val="en-US"/>
        </w:rPr>
        <w:t>itute who change their</w:t>
      </w:r>
      <w:r w:rsidRPr="009B27C8">
        <w:rPr>
          <w:lang w:val="en-US"/>
        </w:rPr>
        <w:t xml:space="preserve"> scientific p</w:t>
      </w:r>
      <w:r w:rsidR="009B27C8">
        <w:rPr>
          <w:lang w:val="en-US"/>
        </w:rPr>
        <w:t>osition, having been</w:t>
      </w:r>
      <w:r w:rsidRPr="009B27C8">
        <w:rPr>
          <w:lang w:val="en-US"/>
        </w:rPr>
        <w:t xml:space="preserve"> previously employed in a scientific</w:t>
      </w:r>
      <w:r w:rsidR="009B27C8">
        <w:rPr>
          <w:lang w:val="en-US"/>
        </w:rPr>
        <w:t xml:space="preserve"> role at the Institute, excluding those</w:t>
      </w:r>
      <w:r w:rsidRPr="009B27C8">
        <w:rPr>
          <w:lang w:val="en-US"/>
        </w:rPr>
        <w:t xml:space="preserve"> scientific employees appointed under </w:t>
      </w:r>
      <w:r w:rsidRPr="009B27C8">
        <w:rPr>
          <w:bCs/>
          <w:lang w:val="en-US"/>
        </w:rPr>
        <w:t>Article 91(6), points 1 and 2 of the Act</w:t>
      </w:r>
      <w:r w:rsidRPr="009B27C8">
        <w:rPr>
          <w:lang w:val="en-US"/>
        </w:rPr>
        <w:t>.</w:t>
      </w:r>
    </w:p>
    <w:p w:rsidR="00E1106F" w:rsidRPr="009B27C8" w:rsidRDefault="00E1106F" w:rsidP="00E1106F">
      <w:pPr>
        <w:numPr>
          <w:ilvl w:val="0"/>
          <w:numId w:val="1"/>
        </w:numPr>
        <w:rPr>
          <w:lang w:val="en-US"/>
        </w:rPr>
      </w:pPr>
      <w:r w:rsidRPr="009B27C8">
        <w:rPr>
          <w:lang w:val="en-US"/>
        </w:rPr>
        <w:t xml:space="preserve">A </w:t>
      </w:r>
      <w:r w:rsidRPr="009B27C8">
        <w:rPr>
          <w:bCs/>
          <w:lang w:val="en-US"/>
        </w:rPr>
        <w:t>request</w:t>
      </w:r>
      <w:r w:rsidRPr="009B27C8">
        <w:rPr>
          <w:lang w:val="en-US"/>
        </w:rPr>
        <w:t xml:space="preserve"> for a </w:t>
      </w:r>
      <w:r w:rsidR="009B27C8">
        <w:rPr>
          <w:lang w:val="en-US"/>
        </w:rPr>
        <w:t xml:space="preserve">change in a </w:t>
      </w:r>
      <w:r w:rsidRPr="009B27C8">
        <w:rPr>
          <w:lang w:val="en-US"/>
        </w:rPr>
        <w:t>scientific position</w:t>
      </w:r>
      <w:r w:rsidR="009B27C8">
        <w:rPr>
          <w:lang w:val="en-US"/>
        </w:rPr>
        <w:t xml:space="preserve"> by way of promotion</w:t>
      </w:r>
      <w:r w:rsidRPr="009B27C8">
        <w:rPr>
          <w:lang w:val="en-US"/>
        </w:rPr>
        <w:t xml:space="preserve"> must be submitted to the </w:t>
      </w:r>
      <w:r w:rsidRPr="009B27C8">
        <w:rPr>
          <w:bCs/>
          <w:lang w:val="en-US"/>
        </w:rPr>
        <w:t>Director of the Institute</w:t>
      </w:r>
      <w:r w:rsidR="00AA1FE0">
        <w:rPr>
          <w:lang w:val="en-US"/>
        </w:rPr>
        <w:t xml:space="preserve"> by the employee’s superior. In instances where an employee’s superior </w:t>
      </w:r>
      <w:r w:rsidRPr="009B27C8">
        <w:rPr>
          <w:lang w:val="en-US"/>
        </w:rPr>
        <w:t>is the Director, the</w:t>
      </w:r>
      <w:r w:rsidR="00AA1FE0">
        <w:rPr>
          <w:lang w:val="en-US"/>
        </w:rPr>
        <w:t>n</w:t>
      </w:r>
      <w:r w:rsidRPr="009B27C8">
        <w:rPr>
          <w:lang w:val="en-US"/>
        </w:rPr>
        <w:t xml:space="preserve"> </w:t>
      </w:r>
      <w:r w:rsidR="00AA1FE0">
        <w:rPr>
          <w:lang w:val="en-US"/>
        </w:rPr>
        <w:t xml:space="preserve">the </w:t>
      </w:r>
      <w:r w:rsidRPr="009B27C8">
        <w:rPr>
          <w:lang w:val="en-US"/>
        </w:rPr>
        <w:t>employee may submit the request directly to the Director.</w:t>
      </w:r>
    </w:p>
    <w:p w:rsidR="00E1106F" w:rsidRPr="009B27C8" w:rsidRDefault="00E1106F" w:rsidP="00E1106F">
      <w:pPr>
        <w:numPr>
          <w:ilvl w:val="0"/>
          <w:numId w:val="1"/>
        </w:numPr>
        <w:rPr>
          <w:lang w:val="en-US"/>
        </w:rPr>
      </w:pPr>
      <w:r w:rsidRPr="009B27C8">
        <w:rPr>
          <w:lang w:val="en-US"/>
        </w:rPr>
        <w:t xml:space="preserve">The </w:t>
      </w:r>
      <w:r w:rsidRPr="009B27C8">
        <w:rPr>
          <w:bCs/>
          <w:lang w:val="en-US"/>
        </w:rPr>
        <w:t>promotion request</w:t>
      </w:r>
      <w:r w:rsidRPr="009B27C8">
        <w:rPr>
          <w:lang w:val="en-US"/>
        </w:rPr>
        <w:t xml:space="preserve"> must include information confirming that the candidate meets the </w:t>
      </w:r>
      <w:r w:rsidRPr="009B27C8">
        <w:rPr>
          <w:bCs/>
          <w:lang w:val="en-US"/>
        </w:rPr>
        <w:t>minimum formal requirements</w:t>
      </w:r>
      <w:r w:rsidRPr="009B27C8">
        <w:rPr>
          <w:lang w:val="en-US"/>
        </w:rPr>
        <w:t xml:space="preserve"> for scientific positions at the Institute, as specified in </w:t>
      </w:r>
      <w:r w:rsidRPr="009B27C8">
        <w:rPr>
          <w:bCs/>
          <w:lang w:val="en-US"/>
        </w:rPr>
        <w:t>Annex No. 1</w:t>
      </w:r>
      <w:r w:rsidRPr="009B27C8">
        <w:rPr>
          <w:lang w:val="en-US"/>
        </w:rPr>
        <w:t xml:space="preserve"> to these </w:t>
      </w:r>
      <w:r w:rsidR="00AA1FE0">
        <w:rPr>
          <w:bCs/>
          <w:lang w:val="en-US"/>
        </w:rPr>
        <w:t>Regulations on Promotions to</w:t>
      </w:r>
      <w:r w:rsidRPr="009B27C8">
        <w:rPr>
          <w:bCs/>
          <w:lang w:val="en-US"/>
        </w:rPr>
        <w:t xml:space="preserve"> Scientific Positions at the Ludwik Hirszfeld Institute of Immunology</w:t>
      </w:r>
      <w:r w:rsidR="00AA1FE0">
        <w:rPr>
          <w:bCs/>
          <w:lang w:val="en-US"/>
        </w:rPr>
        <w:t xml:space="preserve"> and Experimental Therapy,</w:t>
      </w:r>
      <w:r w:rsidRPr="009B27C8">
        <w:rPr>
          <w:bCs/>
          <w:lang w:val="en-US"/>
        </w:rPr>
        <w:t xml:space="preserve"> Polish Academy of Sciences</w:t>
      </w:r>
      <w:r w:rsidRPr="009B27C8">
        <w:rPr>
          <w:lang w:val="en-US"/>
        </w:rPr>
        <w:t xml:space="preserve">, hereinafter referred to as the </w:t>
      </w:r>
      <w:r w:rsidRPr="009B27C8">
        <w:rPr>
          <w:bCs/>
          <w:lang w:val="en-US"/>
        </w:rPr>
        <w:t>Regulations</w:t>
      </w:r>
      <w:r w:rsidRPr="009B27C8">
        <w:rPr>
          <w:lang w:val="en-US"/>
        </w:rPr>
        <w:t>. Any achievements or documents fulfilling these minimum formal requirements must be clearly indicated in the request.</w:t>
      </w:r>
    </w:p>
    <w:p w:rsidR="00E1106F" w:rsidRPr="009B27C8" w:rsidRDefault="00AA1FE0" w:rsidP="00E1106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Director forwards the</w:t>
      </w:r>
      <w:r w:rsidR="00E1106F" w:rsidRPr="009B27C8">
        <w:rPr>
          <w:lang w:val="en-US"/>
        </w:rPr>
        <w:t xml:space="preserve"> request</w:t>
      </w:r>
      <w:r>
        <w:rPr>
          <w:lang w:val="en-US"/>
        </w:rPr>
        <w:t xml:space="preserve"> for a change in scientific position</w:t>
      </w:r>
      <w:r w:rsidR="00E1106F" w:rsidRPr="009B27C8">
        <w:rPr>
          <w:lang w:val="en-US"/>
        </w:rPr>
        <w:t xml:space="preserve"> to the </w:t>
      </w:r>
      <w:r w:rsidR="00E1106F" w:rsidRPr="009B27C8">
        <w:rPr>
          <w:bCs/>
          <w:lang w:val="en-US"/>
        </w:rPr>
        <w:t>Scientific Council of the Institute</w:t>
      </w:r>
      <w:r>
        <w:rPr>
          <w:bCs/>
          <w:lang w:val="en-US"/>
        </w:rPr>
        <w:t xml:space="preserve"> for review</w:t>
      </w:r>
      <w:r w:rsidR="00E1106F" w:rsidRPr="009B27C8">
        <w:rPr>
          <w:lang w:val="en-US"/>
        </w:rPr>
        <w:t>.</w:t>
      </w:r>
    </w:p>
    <w:p w:rsidR="00E1106F" w:rsidRPr="009B27C8" w:rsidRDefault="00CB5ACE" w:rsidP="00E1106F">
      <w:pPr>
        <w:numPr>
          <w:ilvl w:val="0"/>
          <w:numId w:val="1"/>
        </w:numPr>
        <w:rPr>
          <w:lang w:val="en-US"/>
        </w:rPr>
      </w:pPr>
      <w:r w:rsidRPr="00CB5ACE">
        <w:rPr>
          <w:lang w:val="en-US"/>
        </w:rPr>
        <w:t xml:space="preserve">The </w:t>
      </w:r>
      <w:r>
        <w:rPr>
          <w:lang w:val="en-US"/>
        </w:rPr>
        <w:t xml:space="preserve">promotion request </w:t>
      </w:r>
      <w:r w:rsidRPr="00CB5ACE">
        <w:rPr>
          <w:lang w:val="en-US"/>
        </w:rPr>
        <w:t>is reviewed by the Scientific Council, taking into account all the employee's achievements presented in the application for employment in a g</w:t>
      </w:r>
      <w:r>
        <w:rPr>
          <w:lang w:val="en-US"/>
        </w:rPr>
        <w:t>iven scientific position by way of promotion, specifically</w:t>
      </w:r>
      <w:r w:rsidRPr="00CB5ACE">
        <w:rPr>
          <w:lang w:val="en-US"/>
        </w:rPr>
        <w:t xml:space="preserve"> achieve</w:t>
      </w:r>
      <w:r>
        <w:rPr>
          <w:lang w:val="en-US"/>
        </w:rPr>
        <w:t xml:space="preserve">ments meeting the minimum </w:t>
      </w:r>
      <w:r w:rsidRPr="00CB5ACE">
        <w:rPr>
          <w:lang w:val="en-US"/>
        </w:rPr>
        <w:t xml:space="preserve">requirements </w:t>
      </w:r>
      <w:r>
        <w:rPr>
          <w:lang w:val="en-US"/>
        </w:rPr>
        <w:t xml:space="preserve">formally </w:t>
      </w:r>
      <w:r w:rsidRPr="00CB5ACE">
        <w:rPr>
          <w:lang w:val="en-US"/>
        </w:rPr>
        <w:t>specified in Annex No. 1 of the Regulations.</w:t>
      </w:r>
    </w:p>
    <w:p w:rsidR="00E1106F" w:rsidRPr="009B27C8" w:rsidRDefault="00E1106F" w:rsidP="00E1106F">
      <w:pPr>
        <w:numPr>
          <w:ilvl w:val="0"/>
          <w:numId w:val="1"/>
        </w:numPr>
        <w:rPr>
          <w:lang w:val="en-US"/>
        </w:rPr>
      </w:pPr>
      <w:r w:rsidRPr="009B27C8">
        <w:rPr>
          <w:lang w:val="en-US"/>
        </w:rPr>
        <w:t xml:space="preserve">The </w:t>
      </w:r>
      <w:r w:rsidRPr="009B27C8">
        <w:rPr>
          <w:bCs/>
          <w:lang w:val="en-US"/>
        </w:rPr>
        <w:t>Scientific Council</w:t>
      </w:r>
      <w:r w:rsidRPr="009B27C8">
        <w:rPr>
          <w:lang w:val="en-US"/>
        </w:rPr>
        <w:t xml:space="preserve"> </w:t>
      </w:r>
      <w:r w:rsidR="003B15AD">
        <w:rPr>
          <w:lang w:val="en-US"/>
        </w:rPr>
        <w:t>makes a resolution</w:t>
      </w:r>
      <w:r w:rsidR="00CB5ACE">
        <w:rPr>
          <w:lang w:val="en-US"/>
        </w:rPr>
        <w:t xml:space="preserve"> </w:t>
      </w:r>
      <w:r w:rsidRPr="009B27C8">
        <w:rPr>
          <w:lang w:val="en-US"/>
        </w:rPr>
        <w:t>regarding the candidate’s appointment t</w:t>
      </w:r>
      <w:r w:rsidR="00CB5ACE">
        <w:rPr>
          <w:lang w:val="en-US"/>
        </w:rPr>
        <w:t>o the requested position via</w:t>
      </w:r>
      <w:r w:rsidRPr="009B27C8">
        <w:rPr>
          <w:lang w:val="en-US"/>
        </w:rPr>
        <w:t xml:space="preserve"> a </w:t>
      </w:r>
      <w:r w:rsidRPr="009B27C8">
        <w:rPr>
          <w:bCs/>
          <w:lang w:val="en-US"/>
        </w:rPr>
        <w:t>secret ballot</w:t>
      </w:r>
      <w:r w:rsidRPr="009B27C8">
        <w:rPr>
          <w:lang w:val="en-US"/>
        </w:rPr>
        <w:t>.</w:t>
      </w:r>
    </w:p>
    <w:p w:rsidR="00E1106F" w:rsidRPr="009B27C8" w:rsidRDefault="00890D25" w:rsidP="00E1106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resolution</w:t>
      </w:r>
      <w:r w:rsidR="00E1106F" w:rsidRPr="009B27C8">
        <w:rPr>
          <w:lang w:val="en-US"/>
        </w:rPr>
        <w:t xml:space="preserve"> of the </w:t>
      </w:r>
      <w:r w:rsidR="00E1106F" w:rsidRPr="009B27C8">
        <w:rPr>
          <w:bCs/>
          <w:lang w:val="en-US"/>
        </w:rPr>
        <w:t>Scientific Council</w:t>
      </w:r>
      <w:r w:rsidR="00E1106F" w:rsidRPr="009B27C8">
        <w:rPr>
          <w:lang w:val="en-US"/>
        </w:rPr>
        <w:t xml:space="preserve"> is forwarded to the </w:t>
      </w:r>
      <w:r w:rsidR="00E1106F" w:rsidRPr="009B27C8">
        <w:rPr>
          <w:bCs/>
          <w:lang w:val="en-US"/>
        </w:rPr>
        <w:t>Human Resources and Payroll Department</w:t>
      </w:r>
      <w:r w:rsidR="00E1106F" w:rsidRPr="009B27C8">
        <w:rPr>
          <w:lang w:val="en-US"/>
        </w:rPr>
        <w:t>, whic</w:t>
      </w:r>
      <w:r w:rsidR="00CB5ACE">
        <w:rPr>
          <w:lang w:val="en-US"/>
        </w:rPr>
        <w:t>h coordinates the subsequent</w:t>
      </w:r>
      <w:r w:rsidR="00E1106F" w:rsidRPr="009B27C8">
        <w:rPr>
          <w:lang w:val="en-US"/>
        </w:rPr>
        <w:t xml:space="preserve"> process</w:t>
      </w:r>
      <w:r w:rsidR="00CB5ACE">
        <w:rPr>
          <w:lang w:val="en-US"/>
        </w:rPr>
        <w:t>es</w:t>
      </w:r>
      <w:r w:rsidR="00E1106F" w:rsidRPr="009B27C8">
        <w:rPr>
          <w:lang w:val="en-US"/>
        </w:rPr>
        <w:t>.</w:t>
      </w:r>
    </w:p>
    <w:p w:rsidR="00E1106F" w:rsidRPr="009B27C8" w:rsidRDefault="00E1106F" w:rsidP="00E1106F">
      <w:pPr>
        <w:numPr>
          <w:ilvl w:val="0"/>
          <w:numId w:val="1"/>
        </w:numPr>
        <w:rPr>
          <w:lang w:val="en-US"/>
        </w:rPr>
      </w:pPr>
      <w:r w:rsidRPr="009B27C8">
        <w:rPr>
          <w:lang w:val="en-US"/>
        </w:rPr>
        <w:t xml:space="preserve">The </w:t>
      </w:r>
      <w:r w:rsidR="00CB5ACE">
        <w:rPr>
          <w:bCs/>
          <w:lang w:val="en-US"/>
        </w:rPr>
        <w:t>final decision regarding</w:t>
      </w:r>
      <w:r w:rsidRPr="009B27C8">
        <w:rPr>
          <w:bCs/>
          <w:lang w:val="en-US"/>
        </w:rPr>
        <w:t xml:space="preserve"> the promotion</w:t>
      </w:r>
      <w:r w:rsidRPr="009B27C8">
        <w:rPr>
          <w:lang w:val="en-US"/>
        </w:rPr>
        <w:t xml:space="preserve"> to a scientific position is made by the </w:t>
      </w:r>
      <w:r w:rsidRPr="009B27C8">
        <w:rPr>
          <w:bCs/>
          <w:lang w:val="en-US"/>
        </w:rPr>
        <w:t>Director of the Institute</w:t>
      </w:r>
      <w:r w:rsidRPr="009B27C8">
        <w:rPr>
          <w:lang w:val="en-US"/>
        </w:rPr>
        <w:t xml:space="preserve">, based on the </w:t>
      </w:r>
      <w:r w:rsidRPr="009B27C8">
        <w:rPr>
          <w:bCs/>
          <w:lang w:val="en-US"/>
        </w:rPr>
        <w:t>positive opinion of the Scientific Council</w:t>
      </w:r>
      <w:r w:rsidRPr="009B27C8">
        <w:rPr>
          <w:lang w:val="en-US"/>
        </w:rPr>
        <w:t>.</w:t>
      </w:r>
    </w:p>
    <w:p w:rsidR="00430D40" w:rsidRPr="00E1106F" w:rsidRDefault="00430D40">
      <w:pPr>
        <w:rPr>
          <w:lang w:val="en-US"/>
        </w:rPr>
      </w:pPr>
    </w:p>
    <w:sectPr w:rsidR="00430D40" w:rsidRPr="00E1106F" w:rsidSect="0043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9EB"/>
    <w:multiLevelType w:val="multilevel"/>
    <w:tmpl w:val="724C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06F"/>
    <w:rsid w:val="00346271"/>
    <w:rsid w:val="003B15AD"/>
    <w:rsid w:val="00430D40"/>
    <w:rsid w:val="00532B9D"/>
    <w:rsid w:val="00566D93"/>
    <w:rsid w:val="00890D25"/>
    <w:rsid w:val="009B27C8"/>
    <w:rsid w:val="00AA1FE0"/>
    <w:rsid w:val="00CB5ACE"/>
    <w:rsid w:val="00E1106F"/>
    <w:rsid w:val="00E8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2025-02-26T15:56:00Z</dcterms:created>
  <dcterms:modified xsi:type="dcterms:W3CDTF">2025-03-02T19:54:00Z</dcterms:modified>
</cp:coreProperties>
</file>